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7AD" w:rsidRDefault="00981593" w:rsidP="004037AD">
      <w:pPr>
        <w:spacing w:after="120" w:line="276" w:lineRule="auto"/>
        <w:jc w:val="center"/>
        <w:rPr>
          <w:rtl/>
          <w:lang w:bidi="fa-IR"/>
        </w:rPr>
      </w:pPr>
      <w:bookmarkStart w:id="0" w:name="_GoBack"/>
      <w:r w:rsidRPr="00E60677">
        <w:rPr>
          <w:rFonts w:ascii="Arial" w:eastAsia="Calibri" w:hAnsi="Arial" w:cs="B Nazani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21524D3" wp14:editId="003265C2">
            <wp:simplePos x="0" y="0"/>
            <wp:positionH relativeFrom="margin">
              <wp:posOffset>2509550</wp:posOffset>
            </wp:positionH>
            <wp:positionV relativeFrom="paragraph">
              <wp:posOffset>238125</wp:posOffset>
            </wp:positionV>
            <wp:extent cx="1205750" cy="1232922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750" cy="12329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751444">
        <w:rPr>
          <w:rtl/>
          <w:lang w:bidi="fa-IR"/>
        </w:rPr>
        <w:tab/>
      </w:r>
    </w:p>
    <w:p w:rsidR="004037AD" w:rsidRDefault="004037AD" w:rsidP="004037AD">
      <w:pPr>
        <w:spacing w:after="120" w:line="276" w:lineRule="auto"/>
        <w:jc w:val="center"/>
        <w:rPr>
          <w:rtl/>
          <w:lang w:bidi="fa-IR"/>
        </w:rPr>
      </w:pPr>
    </w:p>
    <w:p w:rsidR="004037AD" w:rsidRDefault="004037AD" w:rsidP="004037AD">
      <w:pPr>
        <w:spacing w:after="120" w:line="276" w:lineRule="auto"/>
        <w:jc w:val="center"/>
        <w:rPr>
          <w:rtl/>
          <w:lang w:bidi="fa-IR"/>
        </w:rPr>
      </w:pPr>
    </w:p>
    <w:p w:rsidR="004037AD" w:rsidRDefault="004037AD" w:rsidP="004037AD">
      <w:pPr>
        <w:spacing w:after="120" w:line="276" w:lineRule="auto"/>
        <w:jc w:val="center"/>
        <w:rPr>
          <w:rtl/>
          <w:lang w:bidi="fa-IR"/>
        </w:rPr>
      </w:pPr>
    </w:p>
    <w:p w:rsidR="004037AD" w:rsidRDefault="004037AD" w:rsidP="004037AD">
      <w:pPr>
        <w:spacing w:after="120" w:line="276" w:lineRule="auto"/>
        <w:jc w:val="center"/>
        <w:rPr>
          <w:rtl/>
          <w:lang w:bidi="fa-IR"/>
        </w:rPr>
      </w:pPr>
    </w:p>
    <w:p w:rsidR="004037AD" w:rsidRDefault="004037AD" w:rsidP="004037AD">
      <w:pPr>
        <w:spacing w:after="120" w:line="276" w:lineRule="auto"/>
        <w:jc w:val="center"/>
        <w:rPr>
          <w:rtl/>
          <w:lang w:bidi="fa-IR"/>
        </w:rPr>
      </w:pPr>
    </w:p>
    <w:p w:rsidR="004037AD" w:rsidRDefault="004037AD" w:rsidP="004037AD">
      <w:pPr>
        <w:spacing w:after="120" w:line="276" w:lineRule="auto"/>
        <w:jc w:val="center"/>
        <w:rPr>
          <w:rtl/>
          <w:lang w:bidi="fa-IR"/>
        </w:rPr>
      </w:pPr>
    </w:p>
    <w:p w:rsidR="004037AD" w:rsidRPr="001F11A2" w:rsidRDefault="004037AD" w:rsidP="004037AD">
      <w:pPr>
        <w:spacing w:after="120" w:line="276" w:lineRule="auto"/>
        <w:jc w:val="center"/>
        <w:rPr>
          <w:rFonts w:ascii="Arial" w:eastAsia="Calibri" w:hAnsi="Arial" w:cs="B Nazanin"/>
          <w:b/>
          <w:bCs/>
          <w:sz w:val="28"/>
          <w:szCs w:val="28"/>
          <w:rtl/>
          <w:lang w:bidi="fa-IR"/>
        </w:rPr>
      </w:pPr>
      <w:r w:rsidRPr="001F11A2">
        <w:rPr>
          <w:rFonts w:ascii="Arial" w:eastAsia="Calibri" w:hAnsi="Arial" w:cs="B Nazanin" w:hint="cs"/>
          <w:b/>
          <w:bCs/>
          <w:sz w:val="28"/>
          <w:szCs w:val="28"/>
          <w:rtl/>
          <w:lang w:bidi="fa-IR"/>
        </w:rPr>
        <w:t>وزارت تحصیلات عالی</w:t>
      </w:r>
    </w:p>
    <w:p w:rsidR="004037AD" w:rsidRPr="001F11A2" w:rsidRDefault="004037AD" w:rsidP="004037AD">
      <w:pPr>
        <w:spacing w:after="120" w:line="276" w:lineRule="auto"/>
        <w:jc w:val="center"/>
        <w:rPr>
          <w:rFonts w:ascii="Arial" w:eastAsia="Calibri" w:hAnsi="Arial" w:cs="B Nazanin"/>
          <w:b/>
          <w:bCs/>
          <w:sz w:val="28"/>
          <w:szCs w:val="28"/>
          <w:rtl/>
          <w:lang w:bidi="fa-IR"/>
        </w:rPr>
      </w:pPr>
      <w:r w:rsidRPr="001F11A2">
        <w:rPr>
          <w:rFonts w:ascii="Arial" w:eastAsia="Calibri" w:hAnsi="Arial" w:cs="B Nazanin"/>
          <w:b/>
          <w:bCs/>
          <w:sz w:val="28"/>
          <w:szCs w:val="28"/>
          <w:rtl/>
          <w:lang w:bidi="fa-IR"/>
        </w:rPr>
        <w:t>معینیت علمی</w:t>
      </w:r>
    </w:p>
    <w:p w:rsidR="004037AD" w:rsidRPr="001F11A2" w:rsidRDefault="004037AD" w:rsidP="004037AD">
      <w:pPr>
        <w:spacing w:after="120" w:line="276" w:lineRule="auto"/>
        <w:jc w:val="center"/>
        <w:rPr>
          <w:rFonts w:ascii="Arial" w:eastAsia="Calibri" w:hAnsi="Arial" w:cs="B Nazanin"/>
          <w:b/>
          <w:bCs/>
          <w:sz w:val="28"/>
          <w:szCs w:val="28"/>
          <w:rtl/>
          <w:lang w:bidi="fa-IR"/>
        </w:rPr>
      </w:pPr>
      <w:r w:rsidRPr="001F11A2">
        <w:rPr>
          <w:rFonts w:ascii="Arial" w:eastAsia="Calibri" w:hAnsi="Arial" w:cs="B Nazanin"/>
          <w:b/>
          <w:bCs/>
          <w:sz w:val="28"/>
          <w:szCs w:val="28"/>
          <w:rtl/>
          <w:lang w:bidi="fa-IR"/>
        </w:rPr>
        <w:t xml:space="preserve">ریاست </w:t>
      </w:r>
      <w:r w:rsidR="006C504B">
        <w:rPr>
          <w:rFonts w:ascii="Arial" w:eastAsia="Calibri" w:hAnsi="Arial" w:cs="B Nazanin" w:hint="cs"/>
          <w:b/>
          <w:bCs/>
          <w:sz w:val="28"/>
          <w:szCs w:val="28"/>
          <w:rtl/>
          <w:lang w:bidi="fa-IR"/>
        </w:rPr>
        <w:t>تضمین</w:t>
      </w:r>
      <w:r w:rsidRPr="001F11A2">
        <w:rPr>
          <w:rFonts w:ascii="Arial" w:eastAsia="Calibri" w:hAnsi="Arial" w:cs="B Nazanin"/>
          <w:b/>
          <w:bCs/>
          <w:sz w:val="28"/>
          <w:szCs w:val="28"/>
          <w:rtl/>
          <w:lang w:bidi="fa-IR"/>
        </w:rPr>
        <w:t xml:space="preserve"> کیفیت و اعتباردهی</w:t>
      </w:r>
    </w:p>
    <w:p w:rsidR="00751444" w:rsidRPr="001F11A2" w:rsidRDefault="00751444" w:rsidP="004037AD">
      <w:pPr>
        <w:jc w:val="center"/>
        <w:rPr>
          <w:rFonts w:ascii="Arial" w:eastAsia="Calibri" w:hAnsi="Arial" w:cs="B Nazanin"/>
          <w:b/>
          <w:bCs/>
          <w:sz w:val="28"/>
          <w:szCs w:val="28"/>
          <w:rtl/>
          <w:lang w:bidi="fa-IR"/>
        </w:rPr>
      </w:pPr>
    </w:p>
    <w:p w:rsidR="004E5E73" w:rsidRDefault="004E5E73" w:rsidP="004037AD">
      <w:pPr>
        <w:jc w:val="center"/>
        <w:rPr>
          <w:rFonts w:ascii="Arial" w:eastAsia="Calibri" w:hAnsi="Arial" w:cs="B Nazanin"/>
          <w:b/>
          <w:bCs/>
          <w:sz w:val="28"/>
          <w:szCs w:val="28"/>
          <w:rtl/>
          <w:lang w:bidi="fa-IR"/>
        </w:rPr>
      </w:pPr>
      <w:r w:rsidRPr="001F11A2">
        <w:rPr>
          <w:rFonts w:ascii="Arial" w:eastAsia="Calibri" w:hAnsi="Arial" w:cs="B Nazanin" w:hint="cs"/>
          <w:b/>
          <w:bCs/>
          <w:sz w:val="28"/>
          <w:szCs w:val="28"/>
          <w:rtl/>
          <w:lang w:bidi="fa-IR"/>
        </w:rPr>
        <w:t>رهنمود تهیه گزارش نظارت سالانه</w:t>
      </w:r>
      <w:r w:rsidR="003C696D">
        <w:rPr>
          <w:rFonts w:ascii="Arial" w:eastAsia="Calibri" w:hAnsi="Arial" w:cs="B Nazanin" w:hint="cs"/>
          <w:b/>
          <w:bCs/>
          <w:sz w:val="28"/>
          <w:szCs w:val="28"/>
          <w:rtl/>
          <w:lang w:bidi="fa-IR"/>
        </w:rPr>
        <w:t xml:space="preserve"> برنامه ها به سطح نهاد</w:t>
      </w:r>
    </w:p>
    <w:p w:rsidR="006E3B3A" w:rsidRPr="001F11A2" w:rsidRDefault="006E3B3A" w:rsidP="00EA7A23">
      <w:pPr>
        <w:jc w:val="center"/>
        <w:rPr>
          <w:rFonts w:ascii="Arial" w:eastAsia="Calibri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eastAsia="Calibri" w:hAnsi="Arial" w:cs="B Nazanin" w:hint="cs"/>
          <w:b/>
          <w:bCs/>
          <w:sz w:val="28"/>
          <w:szCs w:val="28"/>
          <w:rtl/>
          <w:lang w:bidi="ps-AF"/>
        </w:rPr>
        <w:t xml:space="preserve">نمونه </w:t>
      </w:r>
      <w:r>
        <w:rPr>
          <w:rFonts w:ascii="Arial" w:eastAsia="Calibri" w:hAnsi="Arial" w:cs="B Nazanin" w:hint="cs"/>
          <w:b/>
          <w:bCs/>
          <w:sz w:val="28"/>
          <w:szCs w:val="28"/>
          <w:rtl/>
          <w:lang w:bidi="fa-IR"/>
        </w:rPr>
        <w:t xml:space="preserve">گزارش </w:t>
      </w:r>
    </w:p>
    <w:p w:rsidR="00876326" w:rsidRDefault="00876326">
      <w:pPr>
        <w:rPr>
          <w:rFonts w:ascii="Arial" w:eastAsia="Calibri" w:hAnsi="Arial" w:cs="B Nazanin"/>
          <w:sz w:val="28"/>
          <w:szCs w:val="28"/>
          <w:rtl/>
          <w:lang w:bidi="fa-IR"/>
        </w:rPr>
      </w:pPr>
    </w:p>
    <w:p w:rsidR="00876326" w:rsidRDefault="00876326">
      <w:pPr>
        <w:rPr>
          <w:rFonts w:ascii="Arial" w:eastAsia="Calibri" w:hAnsi="Arial" w:cs="B Nazanin"/>
          <w:sz w:val="28"/>
          <w:szCs w:val="28"/>
          <w:rtl/>
          <w:lang w:bidi="fa-IR"/>
        </w:rPr>
      </w:pPr>
    </w:p>
    <w:p w:rsidR="004E5E73" w:rsidRDefault="004E5E73" w:rsidP="00876326">
      <w:pPr>
        <w:jc w:val="right"/>
        <w:rPr>
          <w:rFonts w:ascii="Arial" w:eastAsia="Calibri" w:hAnsi="Arial" w:cs="B Nazanin"/>
          <w:sz w:val="28"/>
          <w:szCs w:val="28"/>
          <w:rtl/>
          <w:lang w:bidi="fa-IR"/>
        </w:rPr>
      </w:pPr>
      <w:r>
        <w:rPr>
          <w:rFonts w:ascii="Arial" w:eastAsia="Calibri" w:hAnsi="Arial" w:cs="B Nazanin"/>
          <w:sz w:val="28"/>
          <w:szCs w:val="28"/>
          <w:rtl/>
          <w:lang w:bidi="fa-IR"/>
        </w:rPr>
        <w:br w:type="page"/>
      </w:r>
    </w:p>
    <w:p w:rsidR="009B169F" w:rsidRPr="00580B96" w:rsidRDefault="009B169F" w:rsidP="004E5E73">
      <w:pPr>
        <w:bidi/>
        <w:rPr>
          <w:rFonts w:cs="B Titr"/>
          <w:sz w:val="24"/>
          <w:szCs w:val="24"/>
          <w:rtl/>
          <w:lang w:bidi="fa-IR"/>
        </w:rPr>
      </w:pPr>
      <w:r w:rsidRPr="00580B96">
        <w:rPr>
          <w:rFonts w:cs="B Titr" w:hint="cs"/>
          <w:sz w:val="24"/>
          <w:szCs w:val="24"/>
          <w:rtl/>
          <w:lang w:bidi="fa-IR"/>
        </w:rPr>
        <w:lastRenderedPageBreak/>
        <w:t>مقدمه</w:t>
      </w:r>
      <w:r w:rsidR="004E5E73" w:rsidRPr="00580B96">
        <w:rPr>
          <w:rFonts w:cs="B Titr" w:hint="cs"/>
          <w:sz w:val="24"/>
          <w:szCs w:val="24"/>
          <w:rtl/>
          <w:lang w:bidi="fa-IR"/>
        </w:rPr>
        <w:t xml:space="preserve"> </w:t>
      </w:r>
    </w:p>
    <w:p w:rsidR="009B169F" w:rsidRPr="00580B96" w:rsidRDefault="00C95D66" w:rsidP="003E3125">
      <w:pPr>
        <w:bidi/>
        <w:jc w:val="both"/>
        <w:rPr>
          <w:rFonts w:ascii="Bahij Badr" w:hAnsi="Bahij Badr" w:cs="Bahij Badr"/>
          <w:sz w:val="24"/>
          <w:szCs w:val="24"/>
          <w:rtl/>
          <w:lang w:bidi="fa-IR"/>
        </w:rPr>
      </w:pPr>
      <w:r>
        <w:rPr>
          <w:rFonts w:ascii="Bahij Badr" w:hAnsi="Bahij Badr" w:cs="Bahij Badr" w:hint="cs"/>
          <w:sz w:val="24"/>
          <w:szCs w:val="24"/>
          <w:rtl/>
          <w:lang w:bidi="fa-IR"/>
        </w:rPr>
        <w:t xml:space="preserve">         </w:t>
      </w:r>
      <w:r w:rsidR="009B169F" w:rsidRPr="00580B96">
        <w:rPr>
          <w:rFonts w:ascii="Bahij Badr" w:hAnsi="Bahij Badr" w:cs="Bahij Badr"/>
          <w:sz w:val="24"/>
          <w:szCs w:val="24"/>
          <w:rtl/>
          <w:lang w:bidi="fa-IR"/>
        </w:rPr>
        <w:t>نظارت و ارزیابی برنامه‌های علمی یکی از موضوعات مهم و اساسی برای نهادهای تحصیلات عالی دولتی و خصوصی به شمار می‌رود. نظارت و بازنگری برنامه‌های علمی</w:t>
      </w:r>
      <w:r w:rsidR="00A87AA9" w:rsidRPr="00580B96">
        <w:rPr>
          <w:rFonts w:ascii="Bahij Badr" w:hAnsi="Bahij Badr" w:cs="Bahij Badr"/>
          <w:sz w:val="24"/>
          <w:szCs w:val="24"/>
          <w:rtl/>
          <w:lang w:bidi="fa-IR"/>
        </w:rPr>
        <w:t xml:space="preserve">، </w:t>
      </w:r>
      <w:r w:rsidR="009B169F" w:rsidRPr="00580B96">
        <w:rPr>
          <w:rFonts w:ascii="Bahij Badr" w:hAnsi="Bahij Badr" w:cs="Bahij Badr"/>
          <w:sz w:val="24"/>
          <w:szCs w:val="24"/>
          <w:rtl/>
          <w:lang w:bidi="fa-IR"/>
        </w:rPr>
        <w:t xml:space="preserve"> نهادهای تحصیلات عالی را کمک می‌کند تا در مورد</w:t>
      </w:r>
      <w:r w:rsidR="00A87AA9" w:rsidRPr="00580B96">
        <w:rPr>
          <w:rFonts w:ascii="Bahij Badr" w:hAnsi="Bahij Badr" w:cs="Bahij Badr"/>
          <w:sz w:val="24"/>
          <w:szCs w:val="24"/>
          <w:rtl/>
          <w:lang w:bidi="fa-IR"/>
        </w:rPr>
        <w:t xml:space="preserve"> ایجاد، تایید،</w:t>
      </w:r>
      <w:r w:rsidR="009B169F" w:rsidRPr="00580B96">
        <w:rPr>
          <w:rFonts w:ascii="Bahij Badr" w:hAnsi="Bahij Badr" w:cs="Bahij Badr"/>
          <w:sz w:val="24"/>
          <w:szCs w:val="24"/>
          <w:rtl/>
          <w:lang w:bidi="fa-IR"/>
        </w:rPr>
        <w:t xml:space="preserve"> تعلیق، ادغام و الغای برنامه‌های علمی تصمیم </w:t>
      </w:r>
      <w:r w:rsidR="00A87AA9" w:rsidRPr="00580B96">
        <w:rPr>
          <w:rFonts w:ascii="Bahij Badr" w:hAnsi="Bahij Badr" w:cs="Bahij Badr"/>
          <w:sz w:val="24"/>
          <w:szCs w:val="24"/>
          <w:rtl/>
          <w:lang w:bidi="fa-IR"/>
        </w:rPr>
        <w:t>بگیرند</w:t>
      </w:r>
      <w:r w:rsidR="00CB0E16">
        <w:rPr>
          <w:rFonts w:ascii="Bahij Badr" w:hAnsi="Bahij Badr" w:cs="Bahij Badr" w:hint="cs"/>
          <w:sz w:val="24"/>
          <w:szCs w:val="24"/>
          <w:rtl/>
          <w:lang w:bidi="fa-IR"/>
        </w:rPr>
        <w:t xml:space="preserve"> و همچنان یکی از </w:t>
      </w:r>
      <w:r w:rsidR="003E3125">
        <w:rPr>
          <w:rFonts w:ascii="Bahij Badr" w:hAnsi="Bahij Badr" w:cs="Bahij Badr" w:hint="cs"/>
          <w:sz w:val="24"/>
          <w:szCs w:val="24"/>
          <w:rtl/>
          <w:lang w:bidi="fa-IR"/>
        </w:rPr>
        <w:t>موارد</w:t>
      </w:r>
      <w:r w:rsidR="00CB0E16">
        <w:rPr>
          <w:rFonts w:ascii="Bahij Badr" w:hAnsi="Bahij Badr" w:cs="Bahij Badr" w:hint="cs"/>
          <w:sz w:val="24"/>
          <w:szCs w:val="24"/>
          <w:rtl/>
          <w:lang w:bidi="fa-IR"/>
        </w:rPr>
        <w:t xml:space="preserve">  مهم در پروسه اعتباردهی نهاد های اکادمیک می باشد.</w:t>
      </w:r>
      <w:r w:rsidR="009B169F" w:rsidRPr="00580B96">
        <w:rPr>
          <w:rFonts w:ascii="Bahij Badr" w:hAnsi="Bahij Badr" w:cs="Bahij Badr"/>
          <w:sz w:val="24"/>
          <w:szCs w:val="24"/>
          <w:rtl/>
          <w:lang w:bidi="fa-IR"/>
        </w:rPr>
        <w:t xml:space="preserve"> بنابر اهمیت موضوع وزارت تحصیلات عالی در سال </w:t>
      </w:r>
      <w:r w:rsidR="003E3125">
        <w:rPr>
          <w:rFonts w:ascii="Bahij Badr" w:hAnsi="Bahij Badr" w:cs="Bahij Badr"/>
          <w:sz w:val="24"/>
          <w:szCs w:val="24"/>
          <w:rtl/>
          <w:lang w:bidi="ps-AF"/>
        </w:rPr>
        <w:t>۱۳۹۶ هجری شمسی پالیسی با</w:t>
      </w:r>
      <w:r w:rsidR="003E3125">
        <w:rPr>
          <w:rFonts w:ascii="Bahij Badr" w:hAnsi="Bahij Badr" w:cs="Bahij Badr" w:hint="cs"/>
          <w:sz w:val="24"/>
          <w:szCs w:val="24"/>
          <w:rtl/>
          <w:lang w:bidi="fa-IR"/>
        </w:rPr>
        <w:t>زنگ</w:t>
      </w:r>
      <w:r w:rsidR="009B169F" w:rsidRPr="00580B96">
        <w:rPr>
          <w:rFonts w:ascii="Bahij Badr" w:hAnsi="Bahij Badr" w:cs="Bahij Badr"/>
          <w:sz w:val="24"/>
          <w:szCs w:val="24"/>
          <w:rtl/>
          <w:lang w:bidi="fa-IR"/>
        </w:rPr>
        <w:t>ری برن</w:t>
      </w:r>
      <w:r w:rsidR="00E10B40">
        <w:rPr>
          <w:rFonts w:ascii="Bahij Badr" w:hAnsi="Bahij Badr" w:cs="Bahij Badr"/>
          <w:sz w:val="24"/>
          <w:szCs w:val="24"/>
          <w:rtl/>
          <w:lang w:bidi="fa-IR"/>
        </w:rPr>
        <w:t>امه‌های علمی و طرزالعمل بازنگری</w:t>
      </w:r>
      <w:r w:rsidR="009B169F" w:rsidRPr="00580B96">
        <w:rPr>
          <w:rFonts w:ascii="Bahij Badr" w:hAnsi="Bahij Badr" w:cs="Bahij Badr"/>
          <w:sz w:val="24"/>
          <w:szCs w:val="24"/>
          <w:rtl/>
          <w:lang w:bidi="fa-IR"/>
        </w:rPr>
        <w:t xml:space="preserve"> برنامه‌های علمی را طرح و تدوین نموده است.</w:t>
      </w:r>
    </w:p>
    <w:p w:rsidR="00A87AA9" w:rsidRPr="00580B96" w:rsidRDefault="00C95D66" w:rsidP="003E3125">
      <w:pPr>
        <w:bidi/>
        <w:jc w:val="both"/>
        <w:rPr>
          <w:rFonts w:ascii="Bahij Badr" w:hAnsi="Bahij Badr" w:cs="Bahij Badr"/>
          <w:sz w:val="24"/>
          <w:szCs w:val="24"/>
          <w:rtl/>
          <w:lang w:bidi="fa-IR"/>
        </w:rPr>
      </w:pPr>
      <w:r>
        <w:rPr>
          <w:rFonts w:ascii="Bahij Badr" w:hAnsi="Bahij Badr" w:cs="Bahij Badr" w:hint="cs"/>
          <w:sz w:val="24"/>
          <w:szCs w:val="24"/>
          <w:rtl/>
          <w:lang w:bidi="fa-IR"/>
        </w:rPr>
        <w:t xml:space="preserve">        </w:t>
      </w:r>
      <w:r w:rsidR="00A87AA9" w:rsidRPr="00580B96">
        <w:rPr>
          <w:rFonts w:ascii="Bahij Badr" w:hAnsi="Bahij Badr" w:cs="Bahij Badr"/>
          <w:sz w:val="24"/>
          <w:szCs w:val="24"/>
          <w:rtl/>
          <w:lang w:bidi="fa-IR"/>
        </w:rPr>
        <w:t>این رهنمود به منظور تهیه گزارش نظارت سالانه</w:t>
      </w:r>
      <w:r w:rsidR="003E3125">
        <w:rPr>
          <w:rFonts w:ascii="Bahij Badr" w:hAnsi="Bahij Badr" w:cs="Bahij Badr" w:hint="cs"/>
          <w:sz w:val="24"/>
          <w:szCs w:val="24"/>
          <w:rtl/>
          <w:lang w:bidi="fa-IR"/>
        </w:rPr>
        <w:t xml:space="preserve"> به سطح نهاد تحصیلی</w:t>
      </w:r>
      <w:r w:rsidR="00A87AA9" w:rsidRPr="00580B96">
        <w:rPr>
          <w:rFonts w:ascii="Bahij Badr" w:hAnsi="Bahij Badr" w:cs="Bahij Badr"/>
          <w:sz w:val="24"/>
          <w:szCs w:val="24"/>
          <w:rtl/>
          <w:lang w:bidi="fa-IR"/>
        </w:rPr>
        <w:t xml:space="preserve"> مطابق به "فورم نظارت سالانه" در طرزالعمل بازنگری برنامه‌های علمی طرح می‌گردد. </w:t>
      </w:r>
      <w:r w:rsidR="001E3E94" w:rsidRPr="001E3E94">
        <w:rPr>
          <w:rFonts w:ascii="Bahij Badr" w:hAnsi="Bahij Badr" w:cs="Bahij Badr"/>
          <w:sz w:val="24"/>
          <w:szCs w:val="24"/>
          <w:rtl/>
          <w:lang w:bidi="fa-IR"/>
        </w:rPr>
        <w:t>فعال</w:t>
      </w:r>
      <w:r w:rsidR="001E3E94" w:rsidRPr="001E3E94">
        <w:rPr>
          <w:rFonts w:ascii="Bahij Badr" w:hAnsi="Bahij Badr" w:cs="Bahij Badr" w:hint="cs"/>
          <w:sz w:val="24"/>
          <w:szCs w:val="24"/>
          <w:rtl/>
          <w:lang w:bidi="fa-IR"/>
        </w:rPr>
        <w:t>یت</w:t>
      </w:r>
      <w:r w:rsidR="001E3E94" w:rsidRPr="001E3E94">
        <w:rPr>
          <w:rFonts w:ascii="Bahij Badr" w:hAnsi="Bahij Badr" w:cs="Bahij Badr"/>
          <w:sz w:val="24"/>
          <w:szCs w:val="24"/>
          <w:rtl/>
          <w:lang w:bidi="fa-IR"/>
        </w:rPr>
        <w:t xml:space="preserve"> رسم</w:t>
      </w:r>
      <w:r w:rsidR="001E3E94" w:rsidRPr="001E3E94">
        <w:rPr>
          <w:rFonts w:ascii="Bahij Badr" w:hAnsi="Bahij Badr" w:cs="Bahij Badr" w:hint="cs"/>
          <w:sz w:val="24"/>
          <w:szCs w:val="24"/>
          <w:rtl/>
          <w:lang w:bidi="fa-IR"/>
        </w:rPr>
        <w:t>ی</w:t>
      </w:r>
      <w:r w:rsidR="001E3E94" w:rsidRPr="001E3E94">
        <w:rPr>
          <w:rFonts w:ascii="Bahij Badr" w:hAnsi="Bahij Badr" w:cs="Bahij Badr"/>
          <w:sz w:val="24"/>
          <w:szCs w:val="24"/>
          <w:rtl/>
          <w:lang w:bidi="fa-IR"/>
        </w:rPr>
        <w:t xml:space="preserve"> </w:t>
      </w:r>
      <w:r w:rsidR="001E3E94" w:rsidRPr="001E3E94">
        <w:rPr>
          <w:rFonts w:ascii="Bahij Badr" w:hAnsi="Bahij Badr" w:cs="Bahij Badr" w:hint="cs"/>
          <w:sz w:val="24"/>
          <w:szCs w:val="24"/>
          <w:rtl/>
          <w:lang w:bidi="fa-IR"/>
        </w:rPr>
        <w:t>سالانه است</w:t>
      </w:r>
      <w:r w:rsidR="001E3E94" w:rsidRPr="001E3E94">
        <w:rPr>
          <w:rFonts w:ascii="Bahij Badr" w:hAnsi="Bahij Badr" w:cs="Bahij Badr"/>
          <w:sz w:val="24"/>
          <w:szCs w:val="24"/>
          <w:rtl/>
          <w:lang w:bidi="fa-IR"/>
        </w:rPr>
        <w:t xml:space="preserve"> </w:t>
      </w:r>
      <w:r w:rsidR="001E3E94" w:rsidRPr="001E3E94">
        <w:rPr>
          <w:rFonts w:ascii="Bahij Badr" w:hAnsi="Bahij Badr" w:cs="Bahij Badr" w:hint="cs"/>
          <w:sz w:val="24"/>
          <w:szCs w:val="24"/>
          <w:rtl/>
          <w:lang w:bidi="fa-IR"/>
        </w:rPr>
        <w:t>که</w:t>
      </w:r>
      <w:r w:rsidR="001E3E94" w:rsidRPr="001E3E94">
        <w:rPr>
          <w:rFonts w:ascii="Bahij Badr" w:hAnsi="Bahij Badr" w:cs="Bahij Badr"/>
          <w:sz w:val="24"/>
          <w:szCs w:val="24"/>
          <w:rtl/>
          <w:lang w:bidi="fa-IR"/>
        </w:rPr>
        <w:t xml:space="preserve"> </w:t>
      </w:r>
      <w:r w:rsidR="001E3E94" w:rsidRPr="001E3E94">
        <w:rPr>
          <w:rFonts w:ascii="Bahij Badr" w:hAnsi="Bahij Badr" w:cs="Bahij Badr" w:hint="cs"/>
          <w:sz w:val="24"/>
          <w:szCs w:val="24"/>
          <w:rtl/>
          <w:lang w:bidi="fa-IR"/>
        </w:rPr>
        <w:t>توسط</w:t>
      </w:r>
      <w:r w:rsidR="001E3E94" w:rsidRPr="001E3E94">
        <w:rPr>
          <w:rFonts w:ascii="Bahij Badr" w:hAnsi="Bahij Badr" w:cs="Bahij Badr"/>
          <w:sz w:val="24"/>
          <w:szCs w:val="24"/>
          <w:rtl/>
          <w:lang w:bidi="fa-IR"/>
        </w:rPr>
        <w:t xml:space="preserve"> </w:t>
      </w:r>
      <w:r w:rsidR="001E3E94" w:rsidRPr="001E3E94">
        <w:rPr>
          <w:rFonts w:ascii="Bahij Badr" w:hAnsi="Bahij Badr" w:cs="Bahij Badr" w:hint="cs"/>
          <w:sz w:val="24"/>
          <w:szCs w:val="24"/>
          <w:rtl/>
          <w:lang w:bidi="fa-IR"/>
        </w:rPr>
        <w:t>تمام</w:t>
      </w:r>
      <w:r w:rsidR="001E3E94" w:rsidRPr="001E3E94">
        <w:rPr>
          <w:rFonts w:ascii="Bahij Badr" w:hAnsi="Bahij Badr" w:cs="Bahij Badr"/>
          <w:sz w:val="24"/>
          <w:szCs w:val="24"/>
          <w:rtl/>
          <w:lang w:bidi="fa-IR"/>
        </w:rPr>
        <w:t xml:space="preserve"> </w:t>
      </w:r>
      <w:r w:rsidR="003E3125">
        <w:rPr>
          <w:rFonts w:ascii="Bahij Badr" w:hAnsi="Bahij Badr" w:cs="Bahij Badr" w:hint="cs"/>
          <w:sz w:val="24"/>
          <w:szCs w:val="24"/>
          <w:rtl/>
          <w:lang w:bidi="fa-IR"/>
        </w:rPr>
        <w:t>دیپارتمنت های فارغ ده ویا پوهنحًی</w:t>
      </w:r>
      <w:r w:rsidR="001E3E94" w:rsidRPr="001E3E94">
        <w:rPr>
          <w:rFonts w:ascii="Bahij Badr" w:hAnsi="Bahij Badr" w:cs="Bahij Badr"/>
          <w:sz w:val="24"/>
          <w:szCs w:val="24"/>
          <w:rtl/>
          <w:lang w:bidi="fa-IR"/>
        </w:rPr>
        <w:t xml:space="preserve"> </w:t>
      </w:r>
      <w:r w:rsidR="001E3E94" w:rsidRPr="001E3E94">
        <w:rPr>
          <w:rFonts w:ascii="Bahij Badr" w:hAnsi="Bahij Badr" w:cs="Bahij Badr" w:hint="cs"/>
          <w:sz w:val="24"/>
          <w:szCs w:val="24"/>
          <w:rtl/>
          <w:lang w:bidi="fa-IR"/>
        </w:rPr>
        <w:t>مربوط</w:t>
      </w:r>
      <w:r w:rsidR="001E3E94" w:rsidRPr="001E3E94">
        <w:rPr>
          <w:rFonts w:ascii="Bahij Badr" w:hAnsi="Bahij Badr" w:cs="Bahij Badr"/>
          <w:sz w:val="24"/>
          <w:szCs w:val="24"/>
          <w:rtl/>
          <w:lang w:bidi="fa-IR"/>
        </w:rPr>
        <w:t xml:space="preserve"> </w:t>
      </w:r>
      <w:r w:rsidR="001E3E94" w:rsidRPr="001E3E94">
        <w:rPr>
          <w:rFonts w:ascii="Bahij Badr" w:hAnsi="Bahij Badr" w:cs="Bahij Badr" w:hint="cs"/>
          <w:sz w:val="24"/>
          <w:szCs w:val="24"/>
          <w:rtl/>
          <w:lang w:bidi="fa-IR"/>
        </w:rPr>
        <w:t>در</w:t>
      </w:r>
      <w:r w:rsidR="001E3E94" w:rsidRPr="001E3E94">
        <w:rPr>
          <w:rFonts w:ascii="Bahij Badr" w:hAnsi="Bahij Badr" w:cs="Bahij Badr"/>
          <w:sz w:val="24"/>
          <w:szCs w:val="24"/>
          <w:rtl/>
          <w:lang w:bidi="fa-IR"/>
        </w:rPr>
        <w:t xml:space="preserve"> </w:t>
      </w:r>
      <w:r w:rsidR="001E3E94" w:rsidRPr="001E3E94">
        <w:rPr>
          <w:rFonts w:ascii="Bahij Badr" w:hAnsi="Bahij Badr" w:cs="Bahij Badr" w:hint="cs"/>
          <w:sz w:val="24"/>
          <w:szCs w:val="24"/>
          <w:rtl/>
          <w:lang w:bidi="fa-IR"/>
        </w:rPr>
        <w:t>یک</w:t>
      </w:r>
      <w:r w:rsidR="001E3E94" w:rsidRPr="001E3E94">
        <w:rPr>
          <w:rFonts w:ascii="Bahij Badr" w:hAnsi="Bahij Badr" w:cs="Bahij Badr"/>
          <w:sz w:val="24"/>
          <w:szCs w:val="24"/>
          <w:rtl/>
          <w:lang w:bidi="fa-IR"/>
        </w:rPr>
        <w:t xml:space="preserve"> </w:t>
      </w:r>
      <w:r w:rsidR="001E3E94" w:rsidRPr="001E3E94">
        <w:rPr>
          <w:rFonts w:ascii="Bahij Badr" w:hAnsi="Bahij Badr" w:cs="Bahij Badr" w:hint="cs"/>
          <w:sz w:val="24"/>
          <w:szCs w:val="24"/>
          <w:rtl/>
          <w:lang w:bidi="fa-IR"/>
        </w:rPr>
        <w:t>موسسۀ تحصیلات عالی</w:t>
      </w:r>
      <w:r w:rsidR="001E3E94" w:rsidRPr="001E3E94">
        <w:rPr>
          <w:rFonts w:ascii="Bahij Badr" w:hAnsi="Bahij Badr" w:cs="Bahij Badr"/>
          <w:sz w:val="24"/>
          <w:szCs w:val="24"/>
          <w:rtl/>
          <w:lang w:bidi="fa-IR"/>
        </w:rPr>
        <w:t xml:space="preserve"> </w:t>
      </w:r>
      <w:r w:rsidR="001E3E94" w:rsidRPr="001E3E94">
        <w:rPr>
          <w:rFonts w:ascii="Bahij Badr" w:hAnsi="Bahij Badr" w:cs="Bahij Badr" w:hint="cs"/>
          <w:sz w:val="24"/>
          <w:szCs w:val="24"/>
          <w:rtl/>
          <w:lang w:bidi="fa-IR"/>
        </w:rPr>
        <w:t>به</w:t>
      </w:r>
      <w:r w:rsidR="001E3E94" w:rsidRPr="001E3E94">
        <w:rPr>
          <w:rFonts w:ascii="Bahij Badr" w:hAnsi="Bahij Badr" w:cs="Bahij Badr"/>
          <w:sz w:val="24"/>
          <w:szCs w:val="24"/>
          <w:rtl/>
          <w:lang w:bidi="fa-IR"/>
        </w:rPr>
        <w:t xml:space="preserve"> منظور بررس</w:t>
      </w:r>
      <w:r w:rsidR="001E3E94" w:rsidRPr="001E3E94">
        <w:rPr>
          <w:rFonts w:ascii="Bahij Badr" w:hAnsi="Bahij Badr" w:cs="Bahij Badr" w:hint="cs"/>
          <w:sz w:val="24"/>
          <w:szCs w:val="24"/>
          <w:rtl/>
          <w:lang w:bidi="fa-IR"/>
        </w:rPr>
        <w:t>ی</w:t>
      </w:r>
      <w:r w:rsidR="001E3E94" w:rsidRPr="001E3E94">
        <w:rPr>
          <w:rFonts w:ascii="Bahij Badr" w:hAnsi="Bahij Badr" w:cs="Bahij Badr"/>
          <w:sz w:val="24"/>
          <w:szCs w:val="24"/>
          <w:rtl/>
          <w:lang w:bidi="fa-IR"/>
        </w:rPr>
        <w:t xml:space="preserve"> اثربخش</w:t>
      </w:r>
      <w:r w:rsidR="001E3E94" w:rsidRPr="001E3E94">
        <w:rPr>
          <w:rFonts w:ascii="Bahij Badr" w:hAnsi="Bahij Badr" w:cs="Bahij Badr" w:hint="cs"/>
          <w:sz w:val="24"/>
          <w:szCs w:val="24"/>
          <w:rtl/>
          <w:lang w:bidi="fa-IR"/>
        </w:rPr>
        <w:t>ی</w:t>
      </w:r>
      <w:r w:rsidR="001E3E94" w:rsidRPr="001E3E94">
        <w:rPr>
          <w:rFonts w:ascii="Bahij Badr" w:hAnsi="Bahij Badr" w:cs="Bahij Badr"/>
          <w:sz w:val="24"/>
          <w:szCs w:val="24"/>
          <w:rtl/>
          <w:lang w:bidi="fa-IR"/>
        </w:rPr>
        <w:t xml:space="preserve"> </w:t>
      </w:r>
      <w:r w:rsidR="001E3E94" w:rsidRPr="001E3E94">
        <w:rPr>
          <w:rFonts w:ascii="Bahij Badr" w:hAnsi="Bahij Badr" w:cs="Bahij Badr" w:hint="cs"/>
          <w:sz w:val="24"/>
          <w:szCs w:val="24"/>
          <w:rtl/>
          <w:lang w:bidi="fa-IR"/>
        </w:rPr>
        <w:t>برنامه</w:t>
      </w:r>
      <w:r w:rsidR="001E3E94" w:rsidRPr="001E3E94">
        <w:rPr>
          <w:rFonts w:ascii="Bahij Badr" w:hAnsi="Bahij Badr" w:cs="Bahij Badr" w:hint="cs"/>
          <w:sz w:val="24"/>
          <w:szCs w:val="24"/>
          <w:lang w:bidi="fa-IR"/>
        </w:rPr>
        <w:t>‌</w:t>
      </w:r>
      <w:r w:rsidR="001E3E94" w:rsidRPr="001E3E94">
        <w:rPr>
          <w:rFonts w:ascii="Bahij Badr" w:hAnsi="Bahij Badr" w:cs="Bahij Badr" w:hint="cs"/>
          <w:sz w:val="24"/>
          <w:szCs w:val="24"/>
          <w:rtl/>
          <w:lang w:bidi="fa-IR"/>
        </w:rPr>
        <w:t>های</w:t>
      </w:r>
      <w:r w:rsidR="001E3E94" w:rsidRPr="001E3E94">
        <w:rPr>
          <w:rFonts w:ascii="Bahij Badr" w:hAnsi="Bahij Badr" w:cs="Bahij Badr"/>
          <w:sz w:val="24"/>
          <w:szCs w:val="24"/>
          <w:rtl/>
          <w:lang w:bidi="fa-IR"/>
        </w:rPr>
        <w:t xml:space="preserve"> </w:t>
      </w:r>
      <w:r w:rsidR="001E3E94" w:rsidRPr="001E3E94">
        <w:rPr>
          <w:rFonts w:ascii="Bahij Badr" w:hAnsi="Bahij Badr" w:cs="Bahij Badr" w:hint="cs"/>
          <w:sz w:val="24"/>
          <w:szCs w:val="24"/>
          <w:rtl/>
          <w:lang w:bidi="fa-IR"/>
        </w:rPr>
        <w:t>علمی</w:t>
      </w:r>
      <w:r w:rsidR="001E3E94" w:rsidRPr="001E3E94">
        <w:rPr>
          <w:rFonts w:ascii="Bahij Badr" w:hAnsi="Bahij Badr" w:cs="Bahij Badr"/>
          <w:sz w:val="24"/>
          <w:szCs w:val="24"/>
          <w:rtl/>
          <w:lang w:bidi="fa-IR"/>
        </w:rPr>
        <w:t xml:space="preserve"> </w:t>
      </w:r>
      <w:r w:rsidR="001E3E94" w:rsidRPr="001E3E94">
        <w:rPr>
          <w:rFonts w:ascii="Bahij Badr" w:hAnsi="Bahij Badr" w:cs="Bahij Badr" w:hint="cs"/>
          <w:sz w:val="24"/>
          <w:szCs w:val="24"/>
          <w:rtl/>
          <w:lang w:bidi="fa-IR"/>
        </w:rPr>
        <w:t>و</w:t>
      </w:r>
      <w:r w:rsidR="001E3E94" w:rsidRPr="001E3E94">
        <w:rPr>
          <w:rFonts w:ascii="Bahij Badr" w:hAnsi="Bahij Badr" w:cs="Bahij Badr"/>
          <w:sz w:val="24"/>
          <w:szCs w:val="24"/>
          <w:rtl/>
          <w:lang w:bidi="fa-IR"/>
        </w:rPr>
        <w:t xml:space="preserve"> </w:t>
      </w:r>
      <w:r w:rsidR="001E3E94" w:rsidRPr="001E3E94">
        <w:rPr>
          <w:rFonts w:ascii="Bahij Badr" w:hAnsi="Bahij Badr" w:cs="Bahij Badr" w:hint="cs"/>
          <w:sz w:val="24"/>
          <w:szCs w:val="24"/>
          <w:rtl/>
          <w:lang w:bidi="fa-IR"/>
        </w:rPr>
        <w:t>تشخیص</w:t>
      </w:r>
      <w:r w:rsidR="001E3E94" w:rsidRPr="001E3E94">
        <w:rPr>
          <w:rFonts w:ascii="Bahij Badr" w:hAnsi="Bahij Badr" w:cs="Bahij Badr"/>
          <w:sz w:val="24"/>
          <w:szCs w:val="24"/>
          <w:rtl/>
          <w:lang w:bidi="fa-IR"/>
        </w:rPr>
        <w:t xml:space="preserve"> </w:t>
      </w:r>
      <w:r w:rsidR="001E3E94" w:rsidRPr="001E3E94">
        <w:rPr>
          <w:rFonts w:ascii="Bahij Badr" w:hAnsi="Bahij Badr" w:cs="Bahij Badr" w:hint="cs"/>
          <w:sz w:val="24"/>
          <w:szCs w:val="24"/>
          <w:rtl/>
          <w:lang w:bidi="fa-IR"/>
        </w:rPr>
        <w:t>ساحاتی</w:t>
      </w:r>
      <w:r w:rsidR="001E3E94" w:rsidRPr="001E3E94">
        <w:rPr>
          <w:rFonts w:ascii="Bahij Badr" w:hAnsi="Bahij Badr" w:cs="Bahij Badr"/>
          <w:sz w:val="24"/>
          <w:szCs w:val="24"/>
          <w:rtl/>
          <w:lang w:bidi="fa-IR"/>
        </w:rPr>
        <w:t xml:space="preserve"> </w:t>
      </w:r>
      <w:r w:rsidR="001E3E94" w:rsidRPr="001E3E94">
        <w:rPr>
          <w:rFonts w:ascii="Bahij Badr" w:hAnsi="Bahij Badr" w:cs="Bahij Badr" w:hint="cs"/>
          <w:sz w:val="24"/>
          <w:szCs w:val="24"/>
          <w:rtl/>
          <w:lang w:bidi="fa-IR"/>
        </w:rPr>
        <w:t>که</w:t>
      </w:r>
      <w:r w:rsidR="001E3E94" w:rsidRPr="001E3E94">
        <w:rPr>
          <w:rFonts w:ascii="Bahij Badr" w:hAnsi="Bahij Badr" w:cs="Bahij Badr"/>
          <w:sz w:val="24"/>
          <w:szCs w:val="24"/>
          <w:rtl/>
          <w:lang w:bidi="fa-IR"/>
        </w:rPr>
        <w:t xml:space="preserve"> </w:t>
      </w:r>
      <w:r w:rsidR="001E3E94" w:rsidRPr="001E3E94">
        <w:rPr>
          <w:rFonts w:ascii="Bahij Badr" w:hAnsi="Bahij Badr" w:cs="Bahij Badr" w:hint="cs"/>
          <w:sz w:val="24"/>
          <w:szCs w:val="24"/>
          <w:rtl/>
          <w:lang w:bidi="fa-IR"/>
        </w:rPr>
        <w:t>ضرورت</w:t>
      </w:r>
      <w:r w:rsidR="001E3E94" w:rsidRPr="001E3E94">
        <w:rPr>
          <w:rFonts w:ascii="Bahij Badr" w:hAnsi="Bahij Badr" w:cs="Bahij Badr"/>
          <w:sz w:val="24"/>
          <w:szCs w:val="24"/>
          <w:rtl/>
          <w:lang w:bidi="fa-IR"/>
        </w:rPr>
        <w:t xml:space="preserve"> </w:t>
      </w:r>
      <w:r w:rsidR="001E3E94" w:rsidRPr="001E3E94">
        <w:rPr>
          <w:rFonts w:ascii="Bahij Badr" w:hAnsi="Bahij Badr" w:cs="Bahij Badr" w:hint="cs"/>
          <w:sz w:val="24"/>
          <w:szCs w:val="24"/>
          <w:rtl/>
          <w:lang w:bidi="fa-IR"/>
        </w:rPr>
        <w:t>به</w:t>
      </w:r>
      <w:r w:rsidR="001E3E94" w:rsidRPr="001E3E94">
        <w:rPr>
          <w:rFonts w:ascii="Bahij Badr" w:hAnsi="Bahij Badr" w:cs="Bahij Badr"/>
          <w:sz w:val="24"/>
          <w:szCs w:val="24"/>
          <w:rtl/>
          <w:lang w:bidi="fa-IR"/>
        </w:rPr>
        <w:t xml:space="preserve"> </w:t>
      </w:r>
      <w:r w:rsidR="001E3E94" w:rsidRPr="001E3E94">
        <w:rPr>
          <w:rFonts w:ascii="Bahij Badr" w:hAnsi="Bahij Badr" w:cs="Bahij Badr" w:hint="cs"/>
          <w:sz w:val="24"/>
          <w:szCs w:val="24"/>
          <w:rtl/>
          <w:lang w:bidi="fa-IR"/>
        </w:rPr>
        <w:t>پیشرفت</w:t>
      </w:r>
      <w:r w:rsidR="001E3E94" w:rsidRPr="001E3E94">
        <w:rPr>
          <w:rFonts w:ascii="Bahij Badr" w:hAnsi="Bahij Badr" w:cs="Bahij Badr"/>
          <w:sz w:val="24"/>
          <w:szCs w:val="24"/>
          <w:rtl/>
          <w:lang w:bidi="fa-IR"/>
        </w:rPr>
        <w:t xml:space="preserve"> </w:t>
      </w:r>
      <w:r w:rsidR="001E3E94" w:rsidRPr="001E3E94">
        <w:rPr>
          <w:rFonts w:ascii="Bahij Badr" w:hAnsi="Bahij Badr" w:cs="Bahij Badr" w:hint="cs"/>
          <w:sz w:val="24"/>
          <w:szCs w:val="24"/>
          <w:rtl/>
          <w:lang w:bidi="fa-IR"/>
        </w:rPr>
        <w:t>دارد،</w:t>
      </w:r>
      <w:r w:rsidR="001E3E94" w:rsidRPr="001E3E94">
        <w:rPr>
          <w:rFonts w:ascii="Bahij Badr" w:hAnsi="Bahij Badr" w:cs="Bahij Badr"/>
          <w:sz w:val="24"/>
          <w:szCs w:val="24"/>
          <w:rtl/>
          <w:lang w:bidi="fa-IR"/>
        </w:rPr>
        <w:t xml:space="preserve"> </w:t>
      </w:r>
      <w:r w:rsidR="001E3E94" w:rsidRPr="001E3E94">
        <w:rPr>
          <w:rFonts w:ascii="Bahij Badr" w:hAnsi="Bahij Badr" w:cs="Bahij Badr" w:hint="cs"/>
          <w:sz w:val="24"/>
          <w:szCs w:val="24"/>
          <w:rtl/>
          <w:lang w:bidi="fa-IR"/>
        </w:rPr>
        <w:t>انجام</w:t>
      </w:r>
      <w:r w:rsidR="001E3E94" w:rsidRPr="001E3E94">
        <w:rPr>
          <w:rFonts w:ascii="Bahij Badr" w:hAnsi="Bahij Badr" w:cs="Bahij Badr"/>
          <w:sz w:val="24"/>
          <w:szCs w:val="24"/>
          <w:rtl/>
          <w:lang w:bidi="fa-IR"/>
        </w:rPr>
        <w:t xml:space="preserve"> </w:t>
      </w:r>
      <w:r w:rsidR="001E3E94" w:rsidRPr="001E3E94">
        <w:rPr>
          <w:rFonts w:ascii="Bahij Badr" w:hAnsi="Bahij Badr" w:cs="Bahij Badr" w:hint="cs"/>
          <w:sz w:val="24"/>
          <w:szCs w:val="24"/>
          <w:rtl/>
          <w:lang w:bidi="fa-IR"/>
        </w:rPr>
        <w:t>می‌شود</w:t>
      </w:r>
      <w:r w:rsidR="003E3125">
        <w:rPr>
          <w:rFonts w:ascii="Bahij Badr" w:hAnsi="Bahij Badr" w:cs="Bahij Badr" w:hint="cs"/>
          <w:sz w:val="24"/>
          <w:szCs w:val="24"/>
          <w:rtl/>
          <w:lang w:bidi="fa-IR"/>
        </w:rPr>
        <w:t>. گزارش ها بعد از تایید شورای علمی پوهنتون به هر پوهنحًی جهت عملی کردن و رفع چالش ها ارسال می گردد.</w:t>
      </w:r>
      <w:r w:rsidR="00DA7066">
        <w:rPr>
          <w:rFonts w:ascii="Bahij Badr" w:hAnsi="Bahij Badr" w:cs="Bahij Badr" w:hint="cs"/>
          <w:sz w:val="24"/>
          <w:szCs w:val="24"/>
          <w:rtl/>
          <w:lang w:bidi="fa-IR"/>
        </w:rPr>
        <w:t xml:space="preserve"> </w:t>
      </w:r>
      <w:r w:rsidR="003E3125">
        <w:rPr>
          <w:rFonts w:ascii="Bahij Badr" w:hAnsi="Bahij Badr" w:cs="Bahij Badr" w:hint="cs"/>
          <w:sz w:val="24"/>
          <w:szCs w:val="24"/>
          <w:rtl/>
          <w:lang w:bidi="fa-IR"/>
        </w:rPr>
        <w:t>یک کاپی گزارش مجموعی آن</w:t>
      </w:r>
      <w:r w:rsidR="0008504B">
        <w:rPr>
          <w:rFonts w:ascii="Bahij Badr" w:hAnsi="Bahij Badr" w:cs="Bahij Badr" w:hint="cs"/>
          <w:sz w:val="24"/>
          <w:szCs w:val="24"/>
          <w:rtl/>
          <w:lang w:bidi="fa-IR"/>
        </w:rPr>
        <w:t xml:space="preserve"> به صورت خلاصه</w:t>
      </w:r>
      <w:r w:rsidR="003E3125">
        <w:rPr>
          <w:rFonts w:ascii="Bahij Badr" w:hAnsi="Bahij Badr" w:cs="Bahij Badr" w:hint="cs"/>
          <w:sz w:val="24"/>
          <w:szCs w:val="24"/>
          <w:rtl/>
          <w:lang w:bidi="fa-IR"/>
        </w:rPr>
        <w:t xml:space="preserve"> به منظور اطلاع رسانی به ریاست تضمین کیفیت و اعتباردهی ارسال می گردد</w:t>
      </w:r>
      <w:r w:rsidR="001E3E94" w:rsidRPr="001E3E94">
        <w:rPr>
          <w:rFonts w:ascii="Bahij Badr" w:hAnsi="Bahij Badr" w:cs="Bahij Badr"/>
          <w:sz w:val="24"/>
          <w:szCs w:val="24"/>
          <w:rtl/>
          <w:lang w:bidi="fa-IR"/>
        </w:rPr>
        <w:t>.</w:t>
      </w:r>
      <w:r w:rsidR="001E3E94" w:rsidRPr="00BC04A3">
        <w:rPr>
          <w:rFonts w:ascii="BASAER YAGHUT" w:hAnsi="BASAER YAGHUT" w:cs="Bahij Nazanin"/>
          <w:sz w:val="28"/>
          <w:szCs w:val="28"/>
          <w:rtl/>
          <w:lang w:bidi="fa-IR"/>
        </w:rPr>
        <w:t xml:space="preserve"> </w:t>
      </w:r>
    </w:p>
    <w:p w:rsidR="00A87AA9" w:rsidRDefault="00A87AA9" w:rsidP="00A87AA9">
      <w:pPr>
        <w:bidi/>
        <w:rPr>
          <w:lang w:bidi="fa-IR"/>
        </w:rPr>
      </w:pPr>
    </w:p>
    <w:p w:rsidR="00B33DFF" w:rsidRDefault="00B33DFF" w:rsidP="00B33DFF">
      <w:pPr>
        <w:bidi/>
        <w:rPr>
          <w:rtl/>
          <w:lang w:bidi="fa-IR"/>
        </w:rPr>
      </w:pPr>
    </w:p>
    <w:p w:rsidR="00A87AA9" w:rsidRDefault="00A87AA9">
      <w:pPr>
        <w:rPr>
          <w:rtl/>
          <w:lang w:bidi="fa-IR"/>
        </w:rPr>
      </w:pPr>
      <w:r>
        <w:rPr>
          <w:rtl/>
          <w:lang w:bidi="fa-IR"/>
        </w:rPr>
        <w:br w:type="page"/>
      </w:r>
    </w:p>
    <w:p w:rsidR="007A2B6D" w:rsidRDefault="007A2B6D" w:rsidP="007A2B6D">
      <w:pPr>
        <w:jc w:val="center"/>
        <w:rPr>
          <w:rFonts w:ascii="Arial" w:eastAsia="Calibri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eastAsia="Calibri" w:hAnsi="Arial" w:cs="B Nazanin" w:hint="cs"/>
          <w:b/>
          <w:bCs/>
          <w:sz w:val="28"/>
          <w:szCs w:val="28"/>
          <w:rtl/>
          <w:lang w:bidi="fa-IR"/>
        </w:rPr>
        <w:lastRenderedPageBreak/>
        <w:t>لوگو نهاد تحصیلات عالی</w:t>
      </w:r>
    </w:p>
    <w:p w:rsidR="007A2B6D" w:rsidRDefault="007A2B6D" w:rsidP="007A2B6D">
      <w:pPr>
        <w:jc w:val="center"/>
        <w:rPr>
          <w:rFonts w:ascii="Arial" w:eastAsia="Calibri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eastAsia="Calibri" w:hAnsi="Arial" w:cs="B Nazanin" w:hint="cs"/>
          <w:b/>
          <w:bCs/>
          <w:sz w:val="28"/>
          <w:szCs w:val="28"/>
          <w:rtl/>
          <w:lang w:bidi="fa-IR"/>
        </w:rPr>
        <w:t>نام نهاد تحصیلات عالی</w:t>
      </w:r>
    </w:p>
    <w:p w:rsidR="007A2B6D" w:rsidRDefault="007A2B6D" w:rsidP="007A2B6D">
      <w:pPr>
        <w:jc w:val="center"/>
        <w:rPr>
          <w:rFonts w:ascii="Arial" w:eastAsia="Calibri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eastAsia="Calibri" w:hAnsi="Arial" w:cs="B Nazanin" w:hint="cs"/>
          <w:b/>
          <w:bCs/>
          <w:sz w:val="28"/>
          <w:szCs w:val="28"/>
          <w:rtl/>
          <w:lang w:bidi="fa-IR"/>
        </w:rPr>
        <w:t>معاونیت علمی</w:t>
      </w:r>
    </w:p>
    <w:p w:rsidR="007A2B6D" w:rsidRDefault="007A2B6D" w:rsidP="00266DEF">
      <w:pPr>
        <w:jc w:val="center"/>
        <w:rPr>
          <w:rFonts w:ascii="Arial" w:eastAsia="Calibri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eastAsia="Calibri" w:hAnsi="Arial" w:cs="B Nazanin" w:hint="cs"/>
          <w:b/>
          <w:bCs/>
          <w:sz w:val="28"/>
          <w:szCs w:val="28"/>
          <w:rtl/>
          <w:lang w:bidi="fa-IR"/>
        </w:rPr>
        <w:t xml:space="preserve">کمیته </w:t>
      </w:r>
      <w:r w:rsidR="00D5546A">
        <w:rPr>
          <w:rFonts w:ascii="Arial" w:eastAsia="Calibri" w:hAnsi="Arial" w:cs="B Nazanin" w:hint="cs"/>
          <w:b/>
          <w:bCs/>
          <w:sz w:val="28"/>
          <w:szCs w:val="28"/>
          <w:rtl/>
          <w:lang w:bidi="fa-IR"/>
        </w:rPr>
        <w:t>تضمین کیفیت</w:t>
      </w:r>
    </w:p>
    <w:p w:rsidR="007A2B6D" w:rsidRDefault="007A2B6D" w:rsidP="007A2B6D">
      <w:pPr>
        <w:jc w:val="center"/>
        <w:rPr>
          <w:rFonts w:ascii="Arial" w:eastAsia="Calibri" w:hAnsi="Arial" w:cs="B Nazanin"/>
          <w:b/>
          <w:bCs/>
          <w:sz w:val="28"/>
          <w:szCs w:val="28"/>
          <w:rtl/>
          <w:lang w:bidi="fa-IR"/>
        </w:rPr>
      </w:pPr>
    </w:p>
    <w:p w:rsidR="007A2B6D" w:rsidRDefault="007A2B6D" w:rsidP="007A2B6D">
      <w:pPr>
        <w:jc w:val="center"/>
        <w:rPr>
          <w:rFonts w:ascii="Arial" w:eastAsia="Calibri" w:hAnsi="Arial" w:cs="B Nazanin"/>
          <w:b/>
          <w:bCs/>
          <w:sz w:val="28"/>
          <w:szCs w:val="28"/>
          <w:rtl/>
          <w:lang w:bidi="fa-IR"/>
        </w:rPr>
      </w:pPr>
    </w:p>
    <w:p w:rsidR="007A2B6D" w:rsidRDefault="007A2B6D" w:rsidP="007A2B6D">
      <w:pPr>
        <w:tabs>
          <w:tab w:val="left" w:pos="3283"/>
        </w:tabs>
        <w:rPr>
          <w:rFonts w:ascii="Arial" w:eastAsia="Calibri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eastAsia="Calibri" w:hAnsi="Arial" w:cs="B Nazanin"/>
          <w:b/>
          <w:bCs/>
          <w:sz w:val="28"/>
          <w:szCs w:val="28"/>
          <w:lang w:bidi="fa-IR"/>
        </w:rPr>
        <w:tab/>
      </w:r>
    </w:p>
    <w:p w:rsidR="007A2B6D" w:rsidRDefault="007A2B6D" w:rsidP="007A2B6D">
      <w:pPr>
        <w:tabs>
          <w:tab w:val="left" w:pos="3283"/>
        </w:tabs>
        <w:rPr>
          <w:rFonts w:ascii="Arial" w:eastAsia="Calibri" w:hAnsi="Arial" w:cs="B Nazanin"/>
          <w:b/>
          <w:bCs/>
          <w:sz w:val="28"/>
          <w:szCs w:val="28"/>
          <w:rtl/>
          <w:lang w:bidi="fa-IR"/>
        </w:rPr>
      </w:pPr>
    </w:p>
    <w:p w:rsidR="007A2B6D" w:rsidRDefault="007A2B6D" w:rsidP="007A2B6D">
      <w:pPr>
        <w:tabs>
          <w:tab w:val="left" w:pos="3283"/>
        </w:tabs>
        <w:rPr>
          <w:rFonts w:ascii="Arial" w:eastAsia="Calibri" w:hAnsi="Arial" w:cs="B Nazanin"/>
          <w:b/>
          <w:bCs/>
          <w:sz w:val="28"/>
          <w:szCs w:val="28"/>
          <w:rtl/>
          <w:lang w:bidi="fa-IR"/>
        </w:rPr>
      </w:pPr>
    </w:p>
    <w:p w:rsidR="007A2B6D" w:rsidRPr="00307B2C" w:rsidRDefault="007A2B6D" w:rsidP="007A2B6D">
      <w:pPr>
        <w:bidi/>
        <w:jc w:val="center"/>
        <w:rPr>
          <w:rFonts w:ascii="Arial" w:eastAsia="Calibri" w:hAnsi="Arial" w:cs="B Titr"/>
          <w:b/>
          <w:bCs/>
          <w:sz w:val="28"/>
          <w:szCs w:val="28"/>
          <w:rtl/>
          <w:lang w:bidi="fa-IR"/>
        </w:rPr>
      </w:pPr>
      <w:r w:rsidRPr="00307B2C">
        <w:rPr>
          <w:rFonts w:ascii="Arial" w:eastAsia="Calibri" w:hAnsi="Arial" w:cs="B Titr" w:hint="cs"/>
          <w:b/>
          <w:bCs/>
          <w:sz w:val="28"/>
          <w:szCs w:val="28"/>
          <w:rtl/>
          <w:lang w:bidi="fa-IR"/>
        </w:rPr>
        <w:t>عنوان گزارش (</w:t>
      </w:r>
      <w:r>
        <w:rPr>
          <w:rFonts w:ascii="Arial" w:eastAsia="Calibri" w:hAnsi="Arial" w:cs="B Titr"/>
          <w:b/>
          <w:bCs/>
          <w:sz w:val="28"/>
          <w:szCs w:val="28"/>
          <w:rtl/>
          <w:lang w:bidi="fa-IR"/>
        </w:rPr>
        <w:tab/>
      </w:r>
      <w:r>
        <w:rPr>
          <w:rFonts w:ascii="Arial" w:eastAsia="Calibri" w:hAnsi="Arial" w:cs="B Titr"/>
          <w:b/>
          <w:bCs/>
          <w:sz w:val="28"/>
          <w:szCs w:val="28"/>
          <w:rtl/>
          <w:lang w:bidi="fa-IR"/>
        </w:rPr>
        <w:tab/>
      </w:r>
      <w:r>
        <w:rPr>
          <w:rFonts w:ascii="Arial" w:eastAsia="Calibri" w:hAnsi="Arial" w:cs="B Titr"/>
          <w:b/>
          <w:bCs/>
          <w:sz w:val="28"/>
          <w:szCs w:val="28"/>
          <w:rtl/>
          <w:lang w:bidi="fa-IR"/>
        </w:rPr>
        <w:tab/>
      </w:r>
      <w:r>
        <w:rPr>
          <w:rFonts w:ascii="Arial" w:eastAsia="Calibri" w:hAnsi="Arial" w:cs="B Titr"/>
          <w:b/>
          <w:bCs/>
          <w:sz w:val="28"/>
          <w:szCs w:val="28"/>
          <w:rtl/>
          <w:lang w:bidi="fa-IR"/>
        </w:rPr>
        <w:tab/>
      </w:r>
      <w:r w:rsidRPr="00307B2C">
        <w:rPr>
          <w:rFonts w:ascii="Arial" w:eastAsia="Calibri" w:hAnsi="Arial" w:cs="B Titr" w:hint="cs"/>
          <w:b/>
          <w:bCs/>
          <w:sz w:val="28"/>
          <w:szCs w:val="28"/>
          <w:rtl/>
          <w:lang w:bidi="fa-IR"/>
        </w:rPr>
        <w:t>)</w:t>
      </w:r>
    </w:p>
    <w:p w:rsidR="007A2B6D" w:rsidRDefault="007A2B6D" w:rsidP="007A2B6D">
      <w:pPr>
        <w:jc w:val="center"/>
        <w:rPr>
          <w:rFonts w:ascii="Arial" w:eastAsia="Calibri" w:hAnsi="Arial" w:cs="B Nazanin"/>
          <w:b/>
          <w:bCs/>
          <w:sz w:val="28"/>
          <w:szCs w:val="28"/>
          <w:rtl/>
          <w:lang w:bidi="fa-IR"/>
        </w:rPr>
      </w:pPr>
    </w:p>
    <w:p w:rsidR="007A2B6D" w:rsidRDefault="007A2B6D" w:rsidP="007A2B6D">
      <w:pPr>
        <w:jc w:val="center"/>
        <w:rPr>
          <w:rFonts w:ascii="Arial" w:eastAsia="Calibri" w:hAnsi="Arial" w:cs="B Nazanin"/>
          <w:b/>
          <w:bCs/>
          <w:sz w:val="28"/>
          <w:szCs w:val="28"/>
          <w:rtl/>
          <w:lang w:bidi="fa-IR"/>
        </w:rPr>
      </w:pPr>
    </w:p>
    <w:p w:rsidR="007A2B6D" w:rsidRDefault="007A2B6D" w:rsidP="007A2B6D">
      <w:pPr>
        <w:jc w:val="center"/>
        <w:rPr>
          <w:rFonts w:ascii="Arial" w:eastAsia="Calibri" w:hAnsi="Arial" w:cs="B Nazanin"/>
          <w:b/>
          <w:bCs/>
          <w:sz w:val="28"/>
          <w:szCs w:val="28"/>
          <w:rtl/>
          <w:lang w:bidi="fa-IR"/>
        </w:rPr>
      </w:pPr>
    </w:p>
    <w:p w:rsidR="007A2B6D" w:rsidRDefault="007A2B6D" w:rsidP="007A2B6D">
      <w:pPr>
        <w:jc w:val="center"/>
        <w:rPr>
          <w:rFonts w:ascii="Arial" w:eastAsia="Calibri" w:hAnsi="Arial" w:cs="B Nazanin"/>
          <w:b/>
          <w:bCs/>
          <w:sz w:val="28"/>
          <w:szCs w:val="28"/>
          <w:rtl/>
          <w:lang w:bidi="fa-IR"/>
        </w:rPr>
      </w:pPr>
    </w:p>
    <w:p w:rsidR="007A2B6D" w:rsidRDefault="007A2B6D" w:rsidP="007A2B6D">
      <w:pPr>
        <w:jc w:val="center"/>
        <w:rPr>
          <w:rFonts w:ascii="Arial" w:eastAsia="Calibri" w:hAnsi="Arial" w:cs="B Nazanin"/>
          <w:b/>
          <w:bCs/>
          <w:sz w:val="28"/>
          <w:szCs w:val="28"/>
          <w:rtl/>
          <w:lang w:bidi="fa-IR"/>
        </w:rPr>
      </w:pPr>
    </w:p>
    <w:p w:rsidR="007A2B6D" w:rsidRDefault="007A2B6D" w:rsidP="007A2B6D">
      <w:pPr>
        <w:jc w:val="center"/>
        <w:rPr>
          <w:rFonts w:ascii="Arial" w:eastAsia="Calibri" w:hAnsi="Arial" w:cs="B Nazanin"/>
          <w:b/>
          <w:bCs/>
          <w:sz w:val="28"/>
          <w:szCs w:val="28"/>
          <w:rtl/>
          <w:lang w:bidi="fa-IR"/>
        </w:rPr>
      </w:pPr>
    </w:p>
    <w:p w:rsidR="007A2B6D" w:rsidRDefault="007A2B6D" w:rsidP="007A2B6D">
      <w:pPr>
        <w:jc w:val="center"/>
        <w:rPr>
          <w:rFonts w:ascii="Arial" w:eastAsia="Calibri" w:hAnsi="Arial" w:cs="B Nazanin"/>
          <w:b/>
          <w:bCs/>
          <w:sz w:val="28"/>
          <w:szCs w:val="28"/>
          <w:rtl/>
          <w:lang w:bidi="fa-IR"/>
        </w:rPr>
      </w:pPr>
    </w:p>
    <w:p w:rsidR="007A2B6D" w:rsidRDefault="007A2B6D" w:rsidP="007A2B6D">
      <w:pPr>
        <w:jc w:val="center"/>
        <w:rPr>
          <w:rFonts w:ascii="Arial" w:eastAsia="Calibri" w:hAnsi="Arial" w:cs="B Nazanin"/>
          <w:b/>
          <w:bCs/>
          <w:sz w:val="28"/>
          <w:szCs w:val="28"/>
          <w:rtl/>
          <w:lang w:bidi="fa-IR"/>
        </w:rPr>
      </w:pPr>
    </w:p>
    <w:p w:rsidR="007A2B6D" w:rsidRDefault="007A2B6D" w:rsidP="007A2B6D">
      <w:pPr>
        <w:jc w:val="center"/>
        <w:rPr>
          <w:rFonts w:ascii="Arial" w:eastAsia="Calibri" w:hAnsi="Arial" w:cs="B Nazanin"/>
          <w:b/>
          <w:bCs/>
          <w:sz w:val="28"/>
          <w:szCs w:val="28"/>
          <w:rtl/>
          <w:lang w:bidi="fa-IR"/>
        </w:rPr>
      </w:pPr>
    </w:p>
    <w:p w:rsidR="007A2B6D" w:rsidRDefault="007A2B6D" w:rsidP="00F54AB0">
      <w:pPr>
        <w:jc w:val="right"/>
        <w:rPr>
          <w:rFonts w:ascii="Arial" w:eastAsia="Calibri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eastAsia="Calibri" w:hAnsi="Arial" w:cs="B Nazanin" w:hint="cs"/>
          <w:b/>
          <w:bCs/>
          <w:sz w:val="28"/>
          <w:szCs w:val="28"/>
          <w:rtl/>
          <w:lang w:bidi="fa-IR"/>
        </w:rPr>
        <w:t>سال تحصیلی:</w:t>
      </w:r>
    </w:p>
    <w:p w:rsidR="002B7C49" w:rsidRDefault="002B7C49" w:rsidP="00F54AB0">
      <w:pPr>
        <w:jc w:val="right"/>
        <w:rPr>
          <w:rFonts w:ascii="Arial" w:eastAsia="Calibri" w:hAnsi="Arial" w:cs="B Nazanin"/>
          <w:b/>
          <w:bCs/>
          <w:sz w:val="28"/>
          <w:szCs w:val="28"/>
          <w:rtl/>
          <w:lang w:bidi="fa-IR"/>
        </w:rPr>
      </w:pPr>
    </w:p>
    <w:p w:rsidR="00580B96" w:rsidRDefault="00580B96" w:rsidP="007A2B6D">
      <w:pPr>
        <w:jc w:val="both"/>
        <w:rPr>
          <w:rFonts w:ascii="Arial" w:eastAsia="Calibri" w:hAnsi="Arial" w:cs="Times New Roman"/>
          <w:b/>
          <w:bCs/>
          <w:sz w:val="24"/>
          <w:szCs w:val="24"/>
          <w:lang w:bidi="fa-IR"/>
        </w:rPr>
      </w:pPr>
    </w:p>
    <w:p w:rsidR="00FF79CE" w:rsidRPr="005E196D" w:rsidRDefault="00FF79CE" w:rsidP="007A2B6D">
      <w:pPr>
        <w:jc w:val="both"/>
        <w:rPr>
          <w:rFonts w:ascii="Arial" w:eastAsia="Calibri" w:hAnsi="Arial" w:cs="Times New Roman"/>
          <w:b/>
          <w:bCs/>
          <w:sz w:val="24"/>
          <w:szCs w:val="24"/>
          <w:rtl/>
          <w:lang w:bidi="fa-IR"/>
        </w:rPr>
      </w:pPr>
    </w:p>
    <w:p w:rsidR="007A2B6D" w:rsidRPr="00580B96" w:rsidRDefault="007A2B6D" w:rsidP="00580B96">
      <w:pPr>
        <w:jc w:val="center"/>
        <w:rPr>
          <w:rFonts w:ascii="Bahij Titr" w:eastAsia="Calibri" w:hAnsi="Bahij Titr" w:cs="Bahij Titr"/>
          <w:b/>
          <w:bCs/>
          <w:sz w:val="24"/>
          <w:szCs w:val="24"/>
          <w:rtl/>
          <w:lang w:bidi="fa-IR"/>
        </w:rPr>
      </w:pPr>
      <w:r w:rsidRPr="00580B96">
        <w:rPr>
          <w:rFonts w:ascii="Bahij Titr" w:eastAsia="Calibri" w:hAnsi="Bahij Titr" w:cs="Bahij Titr"/>
          <w:b/>
          <w:bCs/>
          <w:sz w:val="28"/>
          <w:szCs w:val="28"/>
          <w:rtl/>
          <w:lang w:bidi="fa-IR"/>
        </w:rPr>
        <w:t>فهرست مطالب</w:t>
      </w:r>
    </w:p>
    <w:p w:rsidR="007A2B6D" w:rsidRDefault="007A2B6D">
      <w:pPr>
        <w:rPr>
          <w:rtl/>
          <w:lang w:bidi="fa-IR"/>
        </w:rPr>
      </w:pPr>
      <w:r>
        <w:rPr>
          <w:rtl/>
          <w:lang w:bidi="fa-IR"/>
        </w:rPr>
        <w:br w:type="page"/>
      </w:r>
    </w:p>
    <w:p w:rsidR="00161116" w:rsidRPr="00115B6F" w:rsidRDefault="00161116" w:rsidP="00115B6F">
      <w:pPr>
        <w:pStyle w:val="ListParagraph"/>
        <w:numPr>
          <w:ilvl w:val="0"/>
          <w:numId w:val="13"/>
        </w:numPr>
        <w:bidi/>
        <w:jc w:val="both"/>
        <w:rPr>
          <w:rFonts w:ascii="Bahij Badr" w:hAnsi="Bahij Badr" w:cs="Bahij Badr"/>
          <w:sz w:val="24"/>
          <w:szCs w:val="24"/>
          <w:rtl/>
          <w:lang w:bidi="fa-IR"/>
        </w:rPr>
      </w:pPr>
      <w:r w:rsidRPr="00115B6F">
        <w:rPr>
          <w:rFonts w:ascii="Bahij Aban" w:hAnsi="Bahij Aban" w:cs="Bahij Aban" w:hint="cs"/>
          <w:sz w:val="24"/>
          <w:szCs w:val="24"/>
          <w:rtl/>
          <w:lang w:bidi="fa-IR"/>
        </w:rPr>
        <w:lastRenderedPageBreak/>
        <w:t xml:space="preserve">فعالیت های موثر سال گذشته: </w:t>
      </w:r>
      <w:r w:rsidRPr="00115B6F">
        <w:rPr>
          <w:rFonts w:ascii="Bahij Badr" w:hAnsi="Bahij Badr" w:cs="Bahij Badr" w:hint="cs"/>
          <w:sz w:val="24"/>
          <w:szCs w:val="24"/>
          <w:rtl/>
          <w:lang w:bidi="fa-IR"/>
        </w:rPr>
        <w:t>در این بخش فعالیت ها</w:t>
      </w:r>
      <w:r w:rsidR="003E3125">
        <w:rPr>
          <w:rFonts w:ascii="Bahij Badr" w:hAnsi="Bahij Badr" w:cs="Bahij Badr" w:hint="cs"/>
          <w:sz w:val="24"/>
          <w:szCs w:val="24"/>
          <w:rtl/>
          <w:lang w:bidi="fa-IR"/>
        </w:rPr>
        <w:t>ی موثر  و مفیدی را که در نهاد تحصیلی</w:t>
      </w:r>
      <w:r w:rsidR="002006CE">
        <w:rPr>
          <w:rFonts w:ascii="Bahij Badr" w:hAnsi="Bahij Badr" w:cs="Bahij Badr" w:hint="cs"/>
          <w:sz w:val="24"/>
          <w:szCs w:val="24"/>
          <w:rtl/>
          <w:lang w:bidi="fa-IR"/>
        </w:rPr>
        <w:t xml:space="preserve"> در طی یک سال</w:t>
      </w:r>
      <w:r w:rsidRPr="00115B6F">
        <w:rPr>
          <w:rFonts w:ascii="Bahij Badr" w:hAnsi="Bahij Badr" w:cs="Bahij Badr" w:hint="cs"/>
          <w:sz w:val="24"/>
          <w:szCs w:val="24"/>
          <w:rtl/>
          <w:lang w:bidi="fa-IR"/>
        </w:rPr>
        <w:t xml:space="preserve"> انجام شده است به صورت مختصر ارایه نمایید.</w:t>
      </w:r>
    </w:p>
    <w:p w:rsidR="00FD2C3E" w:rsidRDefault="00E26AFD" w:rsidP="00FD2C3E">
      <w:pPr>
        <w:bidi/>
        <w:jc w:val="both"/>
        <w:rPr>
          <w:rFonts w:ascii="Bahij Badr" w:hAnsi="Bahij Badr" w:cs="Bahij Badr"/>
          <w:sz w:val="24"/>
          <w:szCs w:val="24"/>
          <w:rtl/>
          <w:lang w:bidi="fa-IR"/>
        </w:rPr>
      </w:pPr>
      <w:r>
        <w:rPr>
          <w:rFonts w:ascii="Bahij Badr" w:hAnsi="Bahij Badr" w:cs="Bahij Badr" w:hint="cs"/>
          <w:sz w:val="24"/>
          <w:szCs w:val="24"/>
          <w:rtl/>
          <w:lang w:bidi="fa-IR"/>
        </w:rPr>
        <w:t>-</w:t>
      </w:r>
    </w:p>
    <w:p w:rsidR="00FD2C3E" w:rsidRDefault="00E26AFD" w:rsidP="00FD2C3E">
      <w:pPr>
        <w:bidi/>
        <w:jc w:val="both"/>
        <w:rPr>
          <w:rFonts w:ascii="Bahij Badr" w:hAnsi="Bahij Badr" w:cs="Bahij Badr"/>
          <w:sz w:val="24"/>
          <w:szCs w:val="24"/>
          <w:rtl/>
          <w:lang w:bidi="fa-IR"/>
        </w:rPr>
      </w:pPr>
      <w:r>
        <w:rPr>
          <w:rFonts w:ascii="Bahij Badr" w:hAnsi="Bahij Badr" w:cs="Bahij Badr" w:hint="cs"/>
          <w:sz w:val="24"/>
          <w:szCs w:val="24"/>
          <w:rtl/>
          <w:lang w:bidi="fa-IR"/>
        </w:rPr>
        <w:t>-</w:t>
      </w:r>
    </w:p>
    <w:p w:rsidR="00FD2C3E" w:rsidRDefault="00E26AFD" w:rsidP="00FD2C3E">
      <w:pPr>
        <w:bidi/>
        <w:jc w:val="both"/>
        <w:rPr>
          <w:rFonts w:ascii="Bahij Badr" w:hAnsi="Bahij Badr" w:cs="Bahij Badr"/>
          <w:sz w:val="24"/>
          <w:szCs w:val="24"/>
          <w:rtl/>
          <w:lang w:bidi="fa-IR"/>
        </w:rPr>
      </w:pPr>
      <w:r>
        <w:rPr>
          <w:rFonts w:ascii="Bahij Badr" w:hAnsi="Bahij Badr" w:cs="Bahij Badr" w:hint="cs"/>
          <w:sz w:val="24"/>
          <w:szCs w:val="24"/>
          <w:rtl/>
          <w:lang w:bidi="fa-IR"/>
        </w:rPr>
        <w:t>-</w:t>
      </w:r>
    </w:p>
    <w:p w:rsidR="00E26AFD" w:rsidRDefault="00E26AFD" w:rsidP="00E26AFD">
      <w:pPr>
        <w:bidi/>
        <w:jc w:val="both"/>
        <w:rPr>
          <w:rFonts w:ascii="Bahij Badr" w:hAnsi="Bahij Badr" w:cs="Bahij Badr"/>
          <w:sz w:val="24"/>
          <w:szCs w:val="24"/>
          <w:rtl/>
          <w:lang w:bidi="fa-IR"/>
        </w:rPr>
      </w:pPr>
      <w:r>
        <w:rPr>
          <w:rFonts w:ascii="Bahij Badr" w:hAnsi="Bahij Badr" w:cs="Bahij Badr" w:hint="cs"/>
          <w:sz w:val="24"/>
          <w:szCs w:val="24"/>
          <w:rtl/>
          <w:lang w:bidi="fa-IR"/>
        </w:rPr>
        <w:t>-</w:t>
      </w:r>
    </w:p>
    <w:p w:rsidR="00E26AFD" w:rsidRDefault="00E26AFD" w:rsidP="00E26AFD">
      <w:pPr>
        <w:bidi/>
        <w:jc w:val="both"/>
        <w:rPr>
          <w:rFonts w:ascii="Bahij Badr" w:hAnsi="Bahij Badr" w:cs="Bahij Badr"/>
          <w:sz w:val="24"/>
          <w:szCs w:val="24"/>
          <w:rtl/>
          <w:lang w:bidi="fa-IR"/>
        </w:rPr>
      </w:pPr>
      <w:r>
        <w:rPr>
          <w:rFonts w:ascii="Bahij Badr" w:hAnsi="Bahij Badr" w:cs="Bahij Badr" w:hint="cs"/>
          <w:sz w:val="24"/>
          <w:szCs w:val="24"/>
          <w:rtl/>
          <w:lang w:bidi="fa-IR"/>
        </w:rPr>
        <w:t>-</w:t>
      </w:r>
    </w:p>
    <w:p w:rsidR="00FD2C3E" w:rsidRDefault="00E26AFD" w:rsidP="00FD2C3E">
      <w:pPr>
        <w:bidi/>
        <w:jc w:val="both"/>
        <w:rPr>
          <w:rFonts w:ascii="Bahij Badr" w:hAnsi="Bahij Badr" w:cs="Bahij Badr"/>
          <w:sz w:val="24"/>
          <w:szCs w:val="24"/>
          <w:rtl/>
          <w:lang w:bidi="fa-IR"/>
        </w:rPr>
      </w:pPr>
      <w:r>
        <w:rPr>
          <w:rFonts w:ascii="Bahij Badr" w:hAnsi="Bahij Badr" w:cs="Bahij Badr" w:hint="cs"/>
          <w:sz w:val="24"/>
          <w:szCs w:val="24"/>
          <w:rtl/>
          <w:lang w:bidi="fa-IR"/>
        </w:rPr>
        <w:t>-</w:t>
      </w:r>
    </w:p>
    <w:p w:rsidR="00FD2C3E" w:rsidRDefault="00E26AFD" w:rsidP="00FD2C3E">
      <w:pPr>
        <w:bidi/>
        <w:jc w:val="both"/>
        <w:rPr>
          <w:rFonts w:ascii="Bahij Badr" w:hAnsi="Bahij Badr" w:cs="Bahij Badr"/>
          <w:sz w:val="24"/>
          <w:szCs w:val="24"/>
          <w:rtl/>
          <w:lang w:bidi="fa-IR"/>
        </w:rPr>
      </w:pPr>
      <w:r>
        <w:rPr>
          <w:rFonts w:ascii="Bahij Badr" w:hAnsi="Bahij Badr" w:cs="Bahij Badr" w:hint="cs"/>
          <w:sz w:val="24"/>
          <w:szCs w:val="24"/>
          <w:rtl/>
          <w:lang w:bidi="fa-IR"/>
        </w:rPr>
        <w:t>-</w:t>
      </w:r>
    </w:p>
    <w:p w:rsidR="008A714B" w:rsidRDefault="008A714B" w:rsidP="008A714B">
      <w:pPr>
        <w:bidi/>
        <w:jc w:val="both"/>
        <w:rPr>
          <w:rFonts w:ascii="Bahij Badr" w:hAnsi="Bahij Badr" w:cs="Bahij Badr"/>
          <w:sz w:val="24"/>
          <w:szCs w:val="24"/>
          <w:rtl/>
          <w:lang w:bidi="fa-IR"/>
        </w:rPr>
      </w:pPr>
      <w:r>
        <w:rPr>
          <w:rFonts w:ascii="Bahij Badr" w:hAnsi="Bahij Badr" w:cs="Bahij Badr" w:hint="cs"/>
          <w:sz w:val="24"/>
          <w:szCs w:val="24"/>
          <w:rtl/>
          <w:lang w:bidi="fa-IR"/>
        </w:rPr>
        <w:t>-</w:t>
      </w:r>
    </w:p>
    <w:p w:rsidR="008A714B" w:rsidRDefault="008A714B" w:rsidP="008A714B">
      <w:pPr>
        <w:bidi/>
        <w:jc w:val="both"/>
        <w:rPr>
          <w:rFonts w:ascii="Bahij Badr" w:hAnsi="Bahij Badr" w:cs="Bahij Badr"/>
          <w:sz w:val="24"/>
          <w:szCs w:val="24"/>
          <w:rtl/>
          <w:lang w:bidi="fa-IR"/>
        </w:rPr>
      </w:pPr>
      <w:r>
        <w:rPr>
          <w:rFonts w:ascii="Bahij Badr" w:hAnsi="Bahij Badr" w:cs="Bahij Badr" w:hint="cs"/>
          <w:sz w:val="24"/>
          <w:szCs w:val="24"/>
          <w:rtl/>
          <w:lang w:bidi="fa-IR"/>
        </w:rPr>
        <w:t>-</w:t>
      </w:r>
    </w:p>
    <w:p w:rsidR="008A714B" w:rsidRDefault="008A714B" w:rsidP="008A714B">
      <w:pPr>
        <w:bidi/>
        <w:jc w:val="both"/>
        <w:rPr>
          <w:rFonts w:ascii="Bahij Badr" w:hAnsi="Bahij Badr" w:cs="Bahij Badr"/>
          <w:sz w:val="24"/>
          <w:szCs w:val="24"/>
          <w:rtl/>
          <w:lang w:bidi="fa-IR"/>
        </w:rPr>
      </w:pPr>
      <w:r>
        <w:rPr>
          <w:rFonts w:ascii="Bahij Badr" w:hAnsi="Bahij Badr" w:cs="Bahij Badr" w:hint="cs"/>
          <w:sz w:val="24"/>
          <w:szCs w:val="24"/>
          <w:rtl/>
          <w:lang w:bidi="fa-IR"/>
        </w:rPr>
        <w:t>-</w:t>
      </w:r>
    </w:p>
    <w:p w:rsidR="008A714B" w:rsidRDefault="008A714B" w:rsidP="008A714B">
      <w:pPr>
        <w:bidi/>
        <w:jc w:val="both"/>
        <w:rPr>
          <w:rFonts w:ascii="Bahij Badr" w:hAnsi="Bahij Badr" w:cs="Bahij Badr"/>
          <w:sz w:val="24"/>
          <w:szCs w:val="24"/>
          <w:rtl/>
          <w:lang w:bidi="fa-IR"/>
        </w:rPr>
      </w:pPr>
    </w:p>
    <w:p w:rsidR="008A714B" w:rsidRDefault="008A714B" w:rsidP="008A714B">
      <w:pPr>
        <w:bidi/>
        <w:jc w:val="both"/>
        <w:rPr>
          <w:rFonts w:ascii="Bahij Badr" w:hAnsi="Bahij Badr" w:cs="Bahij Badr"/>
          <w:sz w:val="24"/>
          <w:szCs w:val="24"/>
          <w:rtl/>
          <w:lang w:bidi="fa-IR"/>
        </w:rPr>
      </w:pPr>
    </w:p>
    <w:p w:rsidR="008A714B" w:rsidRDefault="008A714B" w:rsidP="008A714B">
      <w:pPr>
        <w:bidi/>
        <w:jc w:val="both"/>
        <w:rPr>
          <w:rFonts w:ascii="Bahij Badr" w:hAnsi="Bahij Badr" w:cs="Bahij Badr"/>
          <w:sz w:val="24"/>
          <w:szCs w:val="24"/>
          <w:rtl/>
          <w:lang w:bidi="fa-IR"/>
        </w:rPr>
      </w:pPr>
    </w:p>
    <w:p w:rsidR="008A714B" w:rsidRDefault="008A714B" w:rsidP="008A714B">
      <w:pPr>
        <w:bidi/>
        <w:jc w:val="both"/>
        <w:rPr>
          <w:rFonts w:ascii="Bahij Badr" w:hAnsi="Bahij Badr" w:cs="Bahij Badr"/>
          <w:sz w:val="24"/>
          <w:szCs w:val="24"/>
          <w:rtl/>
          <w:lang w:bidi="fa-IR"/>
        </w:rPr>
      </w:pPr>
    </w:p>
    <w:p w:rsidR="008A714B" w:rsidRDefault="008A714B" w:rsidP="008A714B">
      <w:pPr>
        <w:bidi/>
        <w:jc w:val="both"/>
        <w:rPr>
          <w:rFonts w:ascii="Bahij Badr" w:hAnsi="Bahij Badr" w:cs="Bahij Badr"/>
          <w:sz w:val="24"/>
          <w:szCs w:val="24"/>
          <w:rtl/>
          <w:lang w:bidi="fa-IR"/>
        </w:rPr>
      </w:pPr>
    </w:p>
    <w:p w:rsidR="008A714B" w:rsidRDefault="008A714B" w:rsidP="008A714B">
      <w:pPr>
        <w:bidi/>
        <w:jc w:val="both"/>
        <w:rPr>
          <w:rFonts w:ascii="Bahij Badr" w:hAnsi="Bahij Badr" w:cs="Bahij Badr"/>
          <w:sz w:val="24"/>
          <w:szCs w:val="24"/>
          <w:rtl/>
          <w:lang w:bidi="fa-IR"/>
        </w:rPr>
      </w:pPr>
    </w:p>
    <w:p w:rsidR="008A714B" w:rsidRDefault="008A714B" w:rsidP="008A714B">
      <w:pPr>
        <w:bidi/>
        <w:jc w:val="both"/>
        <w:rPr>
          <w:rFonts w:ascii="Bahij Badr" w:hAnsi="Bahij Badr" w:cs="Bahij Badr"/>
          <w:sz w:val="24"/>
          <w:szCs w:val="24"/>
          <w:rtl/>
          <w:lang w:bidi="fa-IR"/>
        </w:rPr>
      </w:pPr>
    </w:p>
    <w:p w:rsidR="008A714B" w:rsidRDefault="008A714B" w:rsidP="008A714B">
      <w:pPr>
        <w:bidi/>
        <w:jc w:val="both"/>
        <w:rPr>
          <w:rFonts w:ascii="Bahij Badr" w:hAnsi="Bahij Badr" w:cs="Bahij Badr"/>
          <w:sz w:val="24"/>
          <w:szCs w:val="24"/>
          <w:rtl/>
          <w:lang w:bidi="fa-IR"/>
        </w:rPr>
      </w:pPr>
    </w:p>
    <w:p w:rsidR="008A714B" w:rsidRDefault="008A714B" w:rsidP="008A714B">
      <w:pPr>
        <w:bidi/>
        <w:jc w:val="both"/>
        <w:rPr>
          <w:rFonts w:ascii="Bahij Badr" w:hAnsi="Bahij Badr" w:cs="Bahij Badr"/>
          <w:sz w:val="24"/>
          <w:szCs w:val="24"/>
          <w:rtl/>
          <w:lang w:bidi="fa-IR"/>
        </w:rPr>
      </w:pPr>
    </w:p>
    <w:p w:rsidR="008A714B" w:rsidRDefault="008A714B" w:rsidP="008A714B">
      <w:pPr>
        <w:bidi/>
        <w:jc w:val="both"/>
        <w:rPr>
          <w:rFonts w:ascii="Bahij Badr" w:hAnsi="Bahij Badr" w:cs="Bahij Badr"/>
          <w:sz w:val="24"/>
          <w:szCs w:val="24"/>
          <w:rtl/>
          <w:lang w:bidi="fa-IR"/>
        </w:rPr>
      </w:pPr>
    </w:p>
    <w:p w:rsidR="008A714B" w:rsidRDefault="008A714B" w:rsidP="008A714B">
      <w:pPr>
        <w:bidi/>
        <w:jc w:val="both"/>
        <w:rPr>
          <w:rFonts w:ascii="Bahij Badr" w:hAnsi="Bahij Badr" w:cs="Bahij Badr"/>
          <w:sz w:val="24"/>
          <w:szCs w:val="24"/>
          <w:rtl/>
          <w:lang w:bidi="fa-IR"/>
        </w:rPr>
      </w:pPr>
    </w:p>
    <w:p w:rsidR="008A714B" w:rsidRDefault="008A714B" w:rsidP="008A714B">
      <w:pPr>
        <w:bidi/>
        <w:jc w:val="both"/>
        <w:rPr>
          <w:rFonts w:ascii="Bahij Badr" w:hAnsi="Bahij Badr" w:cs="Bahij Badr"/>
          <w:sz w:val="24"/>
          <w:szCs w:val="24"/>
          <w:rtl/>
          <w:lang w:bidi="fa-IR"/>
        </w:rPr>
      </w:pPr>
    </w:p>
    <w:p w:rsidR="006456CF" w:rsidRPr="00115B6F" w:rsidRDefault="006456CF" w:rsidP="00115B6F">
      <w:pPr>
        <w:pStyle w:val="ListParagraph"/>
        <w:numPr>
          <w:ilvl w:val="0"/>
          <w:numId w:val="13"/>
        </w:numPr>
        <w:bidi/>
        <w:jc w:val="both"/>
        <w:rPr>
          <w:rFonts w:ascii="Bahij Badr" w:hAnsi="Bahij Badr" w:cs="Bahij Badr"/>
          <w:sz w:val="24"/>
          <w:szCs w:val="24"/>
          <w:rtl/>
          <w:lang w:bidi="fa-IR"/>
        </w:rPr>
      </w:pPr>
      <w:r w:rsidRPr="00115B6F">
        <w:rPr>
          <w:rFonts w:ascii="Bahij Aban" w:hAnsi="Bahij Aban" w:cs="Bahij Aban" w:hint="cs"/>
          <w:sz w:val="24"/>
          <w:szCs w:val="24"/>
          <w:rtl/>
          <w:lang w:bidi="fa-IR"/>
        </w:rPr>
        <w:t>معلومات در مورد فعالیت و رفع نواقص سال گذشته و تایید انجام شدن ویا در حال انجام شدن آن:</w:t>
      </w:r>
      <w:r w:rsidR="0075734B" w:rsidRPr="00115B6F">
        <w:rPr>
          <w:rFonts w:ascii="Bahij Aban" w:hAnsi="Bahij Aban" w:cs="Bahij Aban" w:hint="cs"/>
          <w:sz w:val="24"/>
          <w:szCs w:val="24"/>
          <w:rtl/>
          <w:lang w:bidi="fa-IR"/>
        </w:rPr>
        <w:t xml:space="preserve"> </w:t>
      </w:r>
      <w:r w:rsidR="0075734B" w:rsidRPr="00115B6F">
        <w:rPr>
          <w:rFonts w:ascii="Bahij Badr" w:hAnsi="Bahij Badr" w:cs="Bahij Badr" w:hint="cs"/>
          <w:sz w:val="24"/>
          <w:szCs w:val="24"/>
          <w:rtl/>
          <w:lang w:bidi="fa-IR"/>
        </w:rPr>
        <w:t>در این بخش معلومات مختصر را به فارمت پلان عملیاتی قبلا تهیه شده ارایه نمایید.</w:t>
      </w:r>
    </w:p>
    <w:p w:rsidR="00FD2C3E" w:rsidRDefault="00FD2C3E" w:rsidP="00FD2C3E">
      <w:pPr>
        <w:bidi/>
        <w:jc w:val="both"/>
        <w:rPr>
          <w:rFonts w:ascii="Bahij Badr" w:hAnsi="Bahij Badr" w:cs="Bahij Badr"/>
          <w:sz w:val="24"/>
          <w:szCs w:val="24"/>
          <w:rtl/>
          <w:lang w:bidi="fa-IR"/>
        </w:rPr>
      </w:pPr>
    </w:p>
    <w:tbl>
      <w:tblPr>
        <w:tblStyle w:val="GridTable2-Accent11"/>
        <w:bidiVisual/>
        <w:tblW w:w="0" w:type="auto"/>
        <w:tblLook w:val="04A0" w:firstRow="1" w:lastRow="0" w:firstColumn="1" w:lastColumn="0" w:noHBand="0" w:noVBand="1"/>
      </w:tblPr>
      <w:tblGrid>
        <w:gridCol w:w="704"/>
        <w:gridCol w:w="1279"/>
        <w:gridCol w:w="2029"/>
        <w:gridCol w:w="1567"/>
        <w:gridCol w:w="1297"/>
        <w:gridCol w:w="1293"/>
        <w:gridCol w:w="1304"/>
      </w:tblGrid>
      <w:tr w:rsidR="00FF79CE" w:rsidTr="00FF79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</w:tcPr>
          <w:p w:rsidR="00FF79CE" w:rsidRPr="00FF79CE" w:rsidRDefault="00FF79CE" w:rsidP="00FF79CE">
            <w:pPr>
              <w:bidi/>
              <w:jc w:val="center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  <w:r w:rsidRPr="00FF79CE">
              <w:rPr>
                <w:rFonts w:ascii="Bahij Badr" w:hAnsi="Bahij Badr" w:cs="Bahij Badr" w:hint="cs"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1279" w:type="dxa"/>
          </w:tcPr>
          <w:p w:rsidR="00FF79CE" w:rsidRPr="00844748" w:rsidRDefault="00FF79CE" w:rsidP="00FF79C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844748">
              <w:rPr>
                <w:rFonts w:ascii="Bahij Badr" w:hAnsi="Bahij Badr" w:cs="Bahij Badr" w:hint="cs"/>
                <w:sz w:val="24"/>
                <w:szCs w:val="24"/>
                <w:rtl/>
                <w:lang w:bidi="fa-IR"/>
              </w:rPr>
              <w:t>اهداف</w:t>
            </w:r>
          </w:p>
        </w:tc>
        <w:tc>
          <w:tcPr>
            <w:tcW w:w="2029" w:type="dxa"/>
          </w:tcPr>
          <w:p w:rsidR="00FF79CE" w:rsidRPr="00844748" w:rsidRDefault="00FF79CE" w:rsidP="00FF79C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844748">
              <w:rPr>
                <w:rFonts w:ascii="Bahij Badr" w:hAnsi="Bahij Badr" w:cs="Bahij Badr" w:hint="cs"/>
                <w:sz w:val="24"/>
                <w:szCs w:val="24"/>
                <w:rtl/>
                <w:lang w:bidi="fa-IR"/>
              </w:rPr>
              <w:t>فعالیت</w:t>
            </w:r>
          </w:p>
        </w:tc>
        <w:tc>
          <w:tcPr>
            <w:tcW w:w="1547" w:type="dxa"/>
          </w:tcPr>
          <w:p w:rsidR="00FF79CE" w:rsidRPr="00844748" w:rsidRDefault="00FF79CE" w:rsidP="00FF79C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844748">
              <w:rPr>
                <w:rFonts w:ascii="Bahij Badr" w:hAnsi="Bahij Badr" w:cs="Bahij Badr" w:hint="cs"/>
                <w:sz w:val="24"/>
                <w:szCs w:val="24"/>
                <w:rtl/>
                <w:lang w:bidi="fa-IR"/>
              </w:rPr>
              <w:t>مسوول/مسوولین</w:t>
            </w:r>
          </w:p>
        </w:tc>
        <w:tc>
          <w:tcPr>
            <w:tcW w:w="1297" w:type="dxa"/>
          </w:tcPr>
          <w:p w:rsidR="00FF79CE" w:rsidRPr="00844748" w:rsidRDefault="00FF79CE" w:rsidP="00FF79C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844748">
              <w:rPr>
                <w:rFonts w:ascii="Bahij Badr" w:hAnsi="Bahij Badr" w:cs="Bahij Badr" w:hint="cs"/>
                <w:sz w:val="24"/>
                <w:szCs w:val="24"/>
                <w:rtl/>
                <w:lang w:bidi="fa-IR"/>
              </w:rPr>
              <w:t>موعد انجام</w:t>
            </w:r>
          </w:p>
        </w:tc>
        <w:tc>
          <w:tcPr>
            <w:tcW w:w="1293" w:type="dxa"/>
          </w:tcPr>
          <w:p w:rsidR="00FF79CE" w:rsidRPr="00844748" w:rsidRDefault="00FF79CE" w:rsidP="00FF79C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844748">
              <w:rPr>
                <w:rFonts w:ascii="Bahij Badr" w:hAnsi="Bahij Badr" w:cs="Bahij Badr" w:hint="cs"/>
                <w:sz w:val="24"/>
                <w:szCs w:val="24"/>
                <w:rtl/>
                <w:lang w:bidi="fa-IR"/>
              </w:rPr>
              <w:t>انجام یافت</w:t>
            </w:r>
          </w:p>
        </w:tc>
        <w:tc>
          <w:tcPr>
            <w:tcW w:w="1304" w:type="dxa"/>
          </w:tcPr>
          <w:p w:rsidR="00FF79CE" w:rsidRPr="00844748" w:rsidRDefault="00FF79CE" w:rsidP="00FF79C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844748">
              <w:rPr>
                <w:rFonts w:ascii="Bahij Badr" w:hAnsi="Bahij Badr" w:cs="Bahij Badr" w:hint="cs"/>
                <w:sz w:val="24"/>
                <w:szCs w:val="24"/>
                <w:rtl/>
                <w:lang w:bidi="fa-IR"/>
              </w:rPr>
              <w:t>انجام نیافت</w:t>
            </w:r>
          </w:p>
        </w:tc>
      </w:tr>
      <w:tr w:rsidR="00FF79CE" w:rsidTr="00FF79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</w:tcPr>
          <w:p w:rsidR="00FF79CE" w:rsidRDefault="00FF79CE" w:rsidP="00FD2C3E">
            <w:pPr>
              <w:bidi/>
              <w:jc w:val="both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9" w:type="dxa"/>
          </w:tcPr>
          <w:p w:rsidR="00FF79CE" w:rsidRDefault="00FF79CE" w:rsidP="00FD2C3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29" w:type="dxa"/>
          </w:tcPr>
          <w:p w:rsidR="00FF79CE" w:rsidRDefault="00FF79CE" w:rsidP="00FD2C3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7" w:type="dxa"/>
          </w:tcPr>
          <w:p w:rsidR="00FF79CE" w:rsidRDefault="00FF79CE" w:rsidP="00FD2C3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97" w:type="dxa"/>
          </w:tcPr>
          <w:p w:rsidR="00FF79CE" w:rsidRDefault="00FF79CE" w:rsidP="00FD2C3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93" w:type="dxa"/>
          </w:tcPr>
          <w:p w:rsidR="00FF79CE" w:rsidRDefault="00FF79CE" w:rsidP="00FD2C3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04" w:type="dxa"/>
          </w:tcPr>
          <w:p w:rsidR="00FF79CE" w:rsidRDefault="00FF79CE" w:rsidP="00FD2C3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</w:tr>
      <w:tr w:rsidR="00FF79CE" w:rsidTr="00FF7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</w:tcPr>
          <w:p w:rsidR="00FF79CE" w:rsidRDefault="00FF79CE" w:rsidP="00FD2C3E">
            <w:pPr>
              <w:bidi/>
              <w:jc w:val="both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9" w:type="dxa"/>
          </w:tcPr>
          <w:p w:rsidR="00FF79CE" w:rsidRDefault="00FF79CE" w:rsidP="00FD2C3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29" w:type="dxa"/>
          </w:tcPr>
          <w:p w:rsidR="00FF79CE" w:rsidRDefault="00FF79CE" w:rsidP="00FD2C3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7" w:type="dxa"/>
          </w:tcPr>
          <w:p w:rsidR="00FF79CE" w:rsidRDefault="00FF79CE" w:rsidP="00FD2C3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97" w:type="dxa"/>
          </w:tcPr>
          <w:p w:rsidR="00FF79CE" w:rsidRDefault="00FF79CE" w:rsidP="00FD2C3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93" w:type="dxa"/>
          </w:tcPr>
          <w:p w:rsidR="00FF79CE" w:rsidRDefault="00FF79CE" w:rsidP="00FD2C3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04" w:type="dxa"/>
          </w:tcPr>
          <w:p w:rsidR="00FF79CE" w:rsidRDefault="00FF79CE" w:rsidP="00FD2C3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</w:tr>
      <w:tr w:rsidR="00FF79CE" w:rsidTr="00FF79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</w:tcPr>
          <w:p w:rsidR="00FF79CE" w:rsidRDefault="00FF79CE" w:rsidP="00FD2C3E">
            <w:pPr>
              <w:bidi/>
              <w:jc w:val="both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9" w:type="dxa"/>
          </w:tcPr>
          <w:p w:rsidR="00FF79CE" w:rsidRDefault="00FF79CE" w:rsidP="00FD2C3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29" w:type="dxa"/>
          </w:tcPr>
          <w:p w:rsidR="00FF79CE" w:rsidRDefault="00FF79CE" w:rsidP="00FD2C3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7" w:type="dxa"/>
          </w:tcPr>
          <w:p w:rsidR="00FF79CE" w:rsidRDefault="00FF79CE" w:rsidP="00FD2C3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97" w:type="dxa"/>
          </w:tcPr>
          <w:p w:rsidR="00FF79CE" w:rsidRDefault="00FF79CE" w:rsidP="00FD2C3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93" w:type="dxa"/>
          </w:tcPr>
          <w:p w:rsidR="00FF79CE" w:rsidRDefault="00FF79CE" w:rsidP="00FD2C3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04" w:type="dxa"/>
          </w:tcPr>
          <w:p w:rsidR="00FF79CE" w:rsidRDefault="00FF79CE" w:rsidP="00FD2C3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</w:tr>
      <w:tr w:rsidR="00FF79CE" w:rsidTr="00FF7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</w:tcPr>
          <w:p w:rsidR="00FF79CE" w:rsidRDefault="00FF79CE" w:rsidP="00FD2C3E">
            <w:pPr>
              <w:bidi/>
              <w:jc w:val="both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9" w:type="dxa"/>
          </w:tcPr>
          <w:p w:rsidR="00FF79CE" w:rsidRDefault="00FF79CE" w:rsidP="00FD2C3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29" w:type="dxa"/>
          </w:tcPr>
          <w:p w:rsidR="00FF79CE" w:rsidRDefault="00FF79CE" w:rsidP="00FD2C3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7" w:type="dxa"/>
          </w:tcPr>
          <w:p w:rsidR="00FF79CE" w:rsidRDefault="00FF79CE" w:rsidP="00FD2C3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97" w:type="dxa"/>
          </w:tcPr>
          <w:p w:rsidR="00FF79CE" w:rsidRDefault="00FF79CE" w:rsidP="00FD2C3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93" w:type="dxa"/>
          </w:tcPr>
          <w:p w:rsidR="00FF79CE" w:rsidRDefault="00FF79CE" w:rsidP="00FD2C3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04" w:type="dxa"/>
          </w:tcPr>
          <w:p w:rsidR="00FF79CE" w:rsidRDefault="00FF79CE" w:rsidP="00FD2C3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</w:tr>
      <w:tr w:rsidR="00FF79CE" w:rsidTr="00FF79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</w:tcPr>
          <w:p w:rsidR="00FF79CE" w:rsidRDefault="00FF79CE" w:rsidP="00FD2C3E">
            <w:pPr>
              <w:bidi/>
              <w:jc w:val="both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9" w:type="dxa"/>
          </w:tcPr>
          <w:p w:rsidR="00FF79CE" w:rsidRDefault="00FF79CE" w:rsidP="00FD2C3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29" w:type="dxa"/>
          </w:tcPr>
          <w:p w:rsidR="00FF79CE" w:rsidRDefault="00FF79CE" w:rsidP="00FD2C3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7" w:type="dxa"/>
          </w:tcPr>
          <w:p w:rsidR="00FF79CE" w:rsidRDefault="00FF79CE" w:rsidP="00FD2C3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97" w:type="dxa"/>
          </w:tcPr>
          <w:p w:rsidR="00FF79CE" w:rsidRDefault="00FF79CE" w:rsidP="00FD2C3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93" w:type="dxa"/>
          </w:tcPr>
          <w:p w:rsidR="00FF79CE" w:rsidRDefault="00FF79CE" w:rsidP="00FD2C3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04" w:type="dxa"/>
          </w:tcPr>
          <w:p w:rsidR="00FF79CE" w:rsidRDefault="00FF79CE" w:rsidP="00FD2C3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</w:tr>
      <w:tr w:rsidR="002B7C49" w:rsidTr="00FF7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</w:tcPr>
          <w:p w:rsidR="002B7C49" w:rsidRDefault="002B7C49" w:rsidP="00FD2C3E">
            <w:pPr>
              <w:bidi/>
              <w:jc w:val="both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9" w:type="dxa"/>
          </w:tcPr>
          <w:p w:rsidR="002B7C49" w:rsidRDefault="002B7C49" w:rsidP="00FD2C3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29" w:type="dxa"/>
          </w:tcPr>
          <w:p w:rsidR="002B7C49" w:rsidRDefault="002B7C49" w:rsidP="00FD2C3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7" w:type="dxa"/>
          </w:tcPr>
          <w:p w:rsidR="002B7C49" w:rsidRDefault="002B7C49" w:rsidP="00FD2C3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97" w:type="dxa"/>
          </w:tcPr>
          <w:p w:rsidR="002B7C49" w:rsidRDefault="002B7C49" w:rsidP="00FD2C3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93" w:type="dxa"/>
          </w:tcPr>
          <w:p w:rsidR="002B7C49" w:rsidRDefault="002B7C49" w:rsidP="00FD2C3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04" w:type="dxa"/>
          </w:tcPr>
          <w:p w:rsidR="002B7C49" w:rsidRDefault="002B7C49" w:rsidP="00FD2C3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</w:tr>
      <w:tr w:rsidR="002B7C49" w:rsidTr="00FF79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</w:tcPr>
          <w:p w:rsidR="002B7C49" w:rsidRDefault="002B7C49" w:rsidP="00FD2C3E">
            <w:pPr>
              <w:bidi/>
              <w:jc w:val="both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9" w:type="dxa"/>
          </w:tcPr>
          <w:p w:rsidR="002B7C49" w:rsidRDefault="002B7C49" w:rsidP="00FD2C3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29" w:type="dxa"/>
          </w:tcPr>
          <w:p w:rsidR="002B7C49" w:rsidRDefault="002B7C49" w:rsidP="00FD2C3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7" w:type="dxa"/>
          </w:tcPr>
          <w:p w:rsidR="002B7C49" w:rsidRDefault="002B7C49" w:rsidP="00FD2C3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97" w:type="dxa"/>
          </w:tcPr>
          <w:p w:rsidR="002B7C49" w:rsidRDefault="002B7C49" w:rsidP="00FD2C3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93" w:type="dxa"/>
          </w:tcPr>
          <w:p w:rsidR="002B7C49" w:rsidRDefault="002B7C49" w:rsidP="00FD2C3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04" w:type="dxa"/>
          </w:tcPr>
          <w:p w:rsidR="002B7C49" w:rsidRDefault="002B7C49" w:rsidP="00FD2C3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</w:tr>
      <w:tr w:rsidR="002B7C49" w:rsidTr="00FF7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</w:tcPr>
          <w:p w:rsidR="002B7C49" w:rsidRDefault="002B7C49" w:rsidP="00FD2C3E">
            <w:pPr>
              <w:bidi/>
              <w:jc w:val="both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9" w:type="dxa"/>
          </w:tcPr>
          <w:p w:rsidR="002B7C49" w:rsidRDefault="002B7C49" w:rsidP="00FD2C3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29" w:type="dxa"/>
          </w:tcPr>
          <w:p w:rsidR="002B7C49" w:rsidRDefault="002B7C49" w:rsidP="00FD2C3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7" w:type="dxa"/>
          </w:tcPr>
          <w:p w:rsidR="002B7C49" w:rsidRDefault="002B7C49" w:rsidP="00FD2C3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97" w:type="dxa"/>
          </w:tcPr>
          <w:p w:rsidR="002B7C49" w:rsidRDefault="002B7C49" w:rsidP="00FD2C3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93" w:type="dxa"/>
          </w:tcPr>
          <w:p w:rsidR="002B7C49" w:rsidRDefault="002B7C49" w:rsidP="00FD2C3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04" w:type="dxa"/>
          </w:tcPr>
          <w:p w:rsidR="002B7C49" w:rsidRDefault="002B7C49" w:rsidP="00FD2C3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</w:tr>
      <w:tr w:rsidR="002B7C49" w:rsidTr="00FF79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</w:tcPr>
          <w:p w:rsidR="002B7C49" w:rsidRDefault="002B7C49" w:rsidP="00FD2C3E">
            <w:pPr>
              <w:bidi/>
              <w:jc w:val="both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9" w:type="dxa"/>
          </w:tcPr>
          <w:p w:rsidR="002B7C49" w:rsidRDefault="002B7C49" w:rsidP="00FD2C3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29" w:type="dxa"/>
          </w:tcPr>
          <w:p w:rsidR="002B7C49" w:rsidRDefault="002B7C49" w:rsidP="00FD2C3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7" w:type="dxa"/>
          </w:tcPr>
          <w:p w:rsidR="002B7C49" w:rsidRDefault="002B7C49" w:rsidP="00FD2C3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97" w:type="dxa"/>
          </w:tcPr>
          <w:p w:rsidR="002B7C49" w:rsidRDefault="002B7C49" w:rsidP="00FD2C3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93" w:type="dxa"/>
          </w:tcPr>
          <w:p w:rsidR="002B7C49" w:rsidRDefault="002B7C49" w:rsidP="00FD2C3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04" w:type="dxa"/>
          </w:tcPr>
          <w:p w:rsidR="002B7C49" w:rsidRDefault="002B7C49" w:rsidP="00FD2C3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</w:tr>
      <w:tr w:rsidR="002B7C49" w:rsidTr="00FF7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</w:tcPr>
          <w:p w:rsidR="002B7C49" w:rsidRDefault="002B7C49" w:rsidP="00FD2C3E">
            <w:pPr>
              <w:bidi/>
              <w:jc w:val="both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9" w:type="dxa"/>
          </w:tcPr>
          <w:p w:rsidR="002B7C49" w:rsidRDefault="002B7C49" w:rsidP="00FD2C3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29" w:type="dxa"/>
          </w:tcPr>
          <w:p w:rsidR="002B7C49" w:rsidRDefault="002B7C49" w:rsidP="00FD2C3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7" w:type="dxa"/>
          </w:tcPr>
          <w:p w:rsidR="002B7C49" w:rsidRDefault="002B7C49" w:rsidP="00FD2C3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97" w:type="dxa"/>
          </w:tcPr>
          <w:p w:rsidR="002B7C49" w:rsidRDefault="002B7C49" w:rsidP="00FD2C3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93" w:type="dxa"/>
          </w:tcPr>
          <w:p w:rsidR="002B7C49" w:rsidRDefault="002B7C49" w:rsidP="00FD2C3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04" w:type="dxa"/>
          </w:tcPr>
          <w:p w:rsidR="002B7C49" w:rsidRDefault="002B7C49" w:rsidP="00FD2C3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</w:tr>
      <w:tr w:rsidR="002B7C49" w:rsidTr="00FF79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</w:tcPr>
          <w:p w:rsidR="002B7C49" w:rsidRDefault="002B7C49" w:rsidP="00FD2C3E">
            <w:pPr>
              <w:bidi/>
              <w:jc w:val="both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9" w:type="dxa"/>
          </w:tcPr>
          <w:p w:rsidR="002B7C49" w:rsidRDefault="002B7C49" w:rsidP="00FD2C3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29" w:type="dxa"/>
          </w:tcPr>
          <w:p w:rsidR="002B7C49" w:rsidRDefault="002B7C49" w:rsidP="00FD2C3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7" w:type="dxa"/>
          </w:tcPr>
          <w:p w:rsidR="002B7C49" w:rsidRDefault="002B7C49" w:rsidP="00FD2C3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97" w:type="dxa"/>
          </w:tcPr>
          <w:p w:rsidR="002B7C49" w:rsidRDefault="002B7C49" w:rsidP="00FD2C3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93" w:type="dxa"/>
          </w:tcPr>
          <w:p w:rsidR="002B7C49" w:rsidRDefault="002B7C49" w:rsidP="00FD2C3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04" w:type="dxa"/>
          </w:tcPr>
          <w:p w:rsidR="002B7C49" w:rsidRDefault="002B7C49" w:rsidP="00FD2C3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</w:tr>
      <w:tr w:rsidR="002B7C49" w:rsidTr="00FF7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</w:tcPr>
          <w:p w:rsidR="002B7C49" w:rsidRDefault="002B7C49" w:rsidP="00FD2C3E">
            <w:pPr>
              <w:bidi/>
              <w:jc w:val="both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9" w:type="dxa"/>
          </w:tcPr>
          <w:p w:rsidR="002B7C49" w:rsidRDefault="002B7C49" w:rsidP="00FD2C3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29" w:type="dxa"/>
          </w:tcPr>
          <w:p w:rsidR="002B7C49" w:rsidRDefault="002B7C49" w:rsidP="00FD2C3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7" w:type="dxa"/>
          </w:tcPr>
          <w:p w:rsidR="002B7C49" w:rsidRDefault="002B7C49" w:rsidP="00FD2C3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97" w:type="dxa"/>
          </w:tcPr>
          <w:p w:rsidR="002B7C49" w:rsidRDefault="002B7C49" w:rsidP="00FD2C3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93" w:type="dxa"/>
          </w:tcPr>
          <w:p w:rsidR="002B7C49" w:rsidRDefault="002B7C49" w:rsidP="00FD2C3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04" w:type="dxa"/>
          </w:tcPr>
          <w:p w:rsidR="002B7C49" w:rsidRDefault="002B7C49" w:rsidP="00FD2C3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</w:tr>
      <w:tr w:rsidR="002B7C49" w:rsidTr="00FF79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</w:tcPr>
          <w:p w:rsidR="002B7C49" w:rsidRDefault="002B7C49" w:rsidP="00FD2C3E">
            <w:pPr>
              <w:bidi/>
              <w:jc w:val="both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9" w:type="dxa"/>
          </w:tcPr>
          <w:p w:rsidR="002B7C49" w:rsidRDefault="002B7C49" w:rsidP="00FD2C3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29" w:type="dxa"/>
          </w:tcPr>
          <w:p w:rsidR="002B7C49" w:rsidRDefault="002B7C49" w:rsidP="00FD2C3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7" w:type="dxa"/>
          </w:tcPr>
          <w:p w:rsidR="002B7C49" w:rsidRDefault="002B7C49" w:rsidP="00FD2C3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97" w:type="dxa"/>
          </w:tcPr>
          <w:p w:rsidR="002B7C49" w:rsidRDefault="002B7C49" w:rsidP="00FD2C3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93" w:type="dxa"/>
          </w:tcPr>
          <w:p w:rsidR="002B7C49" w:rsidRDefault="002B7C49" w:rsidP="00FD2C3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04" w:type="dxa"/>
          </w:tcPr>
          <w:p w:rsidR="002B7C49" w:rsidRDefault="002B7C49" w:rsidP="00FD2C3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</w:tr>
      <w:tr w:rsidR="002B7C49" w:rsidTr="00FF7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</w:tcPr>
          <w:p w:rsidR="002B7C49" w:rsidRDefault="002B7C49" w:rsidP="00FD2C3E">
            <w:pPr>
              <w:bidi/>
              <w:jc w:val="both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9" w:type="dxa"/>
          </w:tcPr>
          <w:p w:rsidR="002B7C49" w:rsidRDefault="002B7C49" w:rsidP="00FD2C3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29" w:type="dxa"/>
          </w:tcPr>
          <w:p w:rsidR="002B7C49" w:rsidRDefault="002B7C49" w:rsidP="00FD2C3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7" w:type="dxa"/>
          </w:tcPr>
          <w:p w:rsidR="002B7C49" w:rsidRDefault="002B7C49" w:rsidP="00FD2C3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97" w:type="dxa"/>
          </w:tcPr>
          <w:p w:rsidR="002B7C49" w:rsidRDefault="002B7C49" w:rsidP="00FD2C3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93" w:type="dxa"/>
          </w:tcPr>
          <w:p w:rsidR="002B7C49" w:rsidRDefault="002B7C49" w:rsidP="00FD2C3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04" w:type="dxa"/>
          </w:tcPr>
          <w:p w:rsidR="002B7C49" w:rsidRDefault="002B7C49" w:rsidP="00FD2C3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</w:tr>
      <w:tr w:rsidR="002B7C49" w:rsidTr="00FF79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</w:tcPr>
          <w:p w:rsidR="002B7C49" w:rsidRDefault="002B7C49" w:rsidP="00FD2C3E">
            <w:pPr>
              <w:bidi/>
              <w:jc w:val="both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9" w:type="dxa"/>
          </w:tcPr>
          <w:p w:rsidR="002B7C49" w:rsidRDefault="002B7C49" w:rsidP="00FD2C3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29" w:type="dxa"/>
          </w:tcPr>
          <w:p w:rsidR="002B7C49" w:rsidRDefault="002B7C49" w:rsidP="00FD2C3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7" w:type="dxa"/>
          </w:tcPr>
          <w:p w:rsidR="002B7C49" w:rsidRDefault="002B7C49" w:rsidP="00FD2C3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97" w:type="dxa"/>
          </w:tcPr>
          <w:p w:rsidR="002B7C49" w:rsidRDefault="002B7C49" w:rsidP="00FD2C3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93" w:type="dxa"/>
          </w:tcPr>
          <w:p w:rsidR="002B7C49" w:rsidRDefault="002B7C49" w:rsidP="00FD2C3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04" w:type="dxa"/>
          </w:tcPr>
          <w:p w:rsidR="002B7C49" w:rsidRDefault="002B7C49" w:rsidP="00FD2C3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</w:tr>
      <w:tr w:rsidR="002B7C49" w:rsidTr="00FF7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</w:tcPr>
          <w:p w:rsidR="002B7C49" w:rsidRDefault="002B7C49" w:rsidP="00FD2C3E">
            <w:pPr>
              <w:bidi/>
              <w:jc w:val="both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9" w:type="dxa"/>
          </w:tcPr>
          <w:p w:rsidR="002B7C49" w:rsidRDefault="002B7C49" w:rsidP="00FD2C3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29" w:type="dxa"/>
          </w:tcPr>
          <w:p w:rsidR="002B7C49" w:rsidRDefault="002B7C49" w:rsidP="00FD2C3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7" w:type="dxa"/>
          </w:tcPr>
          <w:p w:rsidR="002B7C49" w:rsidRDefault="002B7C49" w:rsidP="00FD2C3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97" w:type="dxa"/>
          </w:tcPr>
          <w:p w:rsidR="002B7C49" w:rsidRDefault="002B7C49" w:rsidP="00FD2C3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93" w:type="dxa"/>
          </w:tcPr>
          <w:p w:rsidR="002B7C49" w:rsidRDefault="002B7C49" w:rsidP="00FD2C3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04" w:type="dxa"/>
          </w:tcPr>
          <w:p w:rsidR="002B7C49" w:rsidRDefault="002B7C49" w:rsidP="00FD2C3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</w:tr>
      <w:tr w:rsidR="002B7C49" w:rsidTr="00FF79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</w:tcPr>
          <w:p w:rsidR="002B7C49" w:rsidRDefault="002B7C49" w:rsidP="00FD2C3E">
            <w:pPr>
              <w:bidi/>
              <w:jc w:val="both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9" w:type="dxa"/>
          </w:tcPr>
          <w:p w:rsidR="002B7C49" w:rsidRDefault="002B7C49" w:rsidP="00FD2C3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29" w:type="dxa"/>
          </w:tcPr>
          <w:p w:rsidR="002B7C49" w:rsidRDefault="002B7C49" w:rsidP="00FD2C3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7" w:type="dxa"/>
          </w:tcPr>
          <w:p w:rsidR="002B7C49" w:rsidRDefault="002B7C49" w:rsidP="00FD2C3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97" w:type="dxa"/>
          </w:tcPr>
          <w:p w:rsidR="002B7C49" w:rsidRDefault="002B7C49" w:rsidP="00FD2C3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93" w:type="dxa"/>
          </w:tcPr>
          <w:p w:rsidR="002B7C49" w:rsidRDefault="002B7C49" w:rsidP="00FD2C3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04" w:type="dxa"/>
          </w:tcPr>
          <w:p w:rsidR="002B7C49" w:rsidRDefault="002B7C49" w:rsidP="00FD2C3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</w:tr>
      <w:tr w:rsidR="002B7C49" w:rsidTr="00FF7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</w:tcPr>
          <w:p w:rsidR="002B7C49" w:rsidRDefault="002B7C49" w:rsidP="00FD2C3E">
            <w:pPr>
              <w:bidi/>
              <w:jc w:val="both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9" w:type="dxa"/>
          </w:tcPr>
          <w:p w:rsidR="002B7C49" w:rsidRDefault="002B7C49" w:rsidP="00FD2C3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29" w:type="dxa"/>
          </w:tcPr>
          <w:p w:rsidR="002B7C49" w:rsidRDefault="002B7C49" w:rsidP="00FD2C3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7" w:type="dxa"/>
          </w:tcPr>
          <w:p w:rsidR="002B7C49" w:rsidRDefault="002B7C49" w:rsidP="00FD2C3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97" w:type="dxa"/>
          </w:tcPr>
          <w:p w:rsidR="002B7C49" w:rsidRDefault="002B7C49" w:rsidP="00FD2C3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93" w:type="dxa"/>
          </w:tcPr>
          <w:p w:rsidR="002B7C49" w:rsidRDefault="002B7C49" w:rsidP="00FD2C3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04" w:type="dxa"/>
          </w:tcPr>
          <w:p w:rsidR="002B7C49" w:rsidRDefault="002B7C49" w:rsidP="00FD2C3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</w:tr>
      <w:tr w:rsidR="002B7C49" w:rsidTr="00FF79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</w:tcPr>
          <w:p w:rsidR="002B7C49" w:rsidRDefault="002B7C49" w:rsidP="00FD2C3E">
            <w:pPr>
              <w:bidi/>
              <w:jc w:val="both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9" w:type="dxa"/>
          </w:tcPr>
          <w:p w:rsidR="002B7C49" w:rsidRDefault="002B7C49" w:rsidP="00FD2C3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29" w:type="dxa"/>
          </w:tcPr>
          <w:p w:rsidR="002B7C49" w:rsidRDefault="002B7C49" w:rsidP="00FD2C3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7" w:type="dxa"/>
          </w:tcPr>
          <w:p w:rsidR="002B7C49" w:rsidRDefault="002B7C49" w:rsidP="00FD2C3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97" w:type="dxa"/>
          </w:tcPr>
          <w:p w:rsidR="002B7C49" w:rsidRDefault="002B7C49" w:rsidP="00FD2C3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93" w:type="dxa"/>
          </w:tcPr>
          <w:p w:rsidR="002B7C49" w:rsidRDefault="002B7C49" w:rsidP="00FD2C3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04" w:type="dxa"/>
          </w:tcPr>
          <w:p w:rsidR="002B7C49" w:rsidRDefault="002B7C49" w:rsidP="00FD2C3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</w:tr>
      <w:tr w:rsidR="002B7C49" w:rsidTr="00FF7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</w:tcPr>
          <w:p w:rsidR="00FF79CE" w:rsidRDefault="00FF79CE" w:rsidP="00FD2C3E">
            <w:pPr>
              <w:bidi/>
              <w:jc w:val="both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9" w:type="dxa"/>
          </w:tcPr>
          <w:p w:rsidR="00FF79CE" w:rsidRDefault="00FF79CE" w:rsidP="00FD2C3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29" w:type="dxa"/>
          </w:tcPr>
          <w:p w:rsidR="00FF79CE" w:rsidRDefault="00FF79CE" w:rsidP="00FD2C3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7" w:type="dxa"/>
          </w:tcPr>
          <w:p w:rsidR="00FF79CE" w:rsidRDefault="00FF79CE" w:rsidP="00FD2C3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97" w:type="dxa"/>
          </w:tcPr>
          <w:p w:rsidR="00FF79CE" w:rsidRDefault="00FF79CE" w:rsidP="00FD2C3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93" w:type="dxa"/>
          </w:tcPr>
          <w:p w:rsidR="00FF79CE" w:rsidRDefault="00FF79CE" w:rsidP="00FD2C3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04" w:type="dxa"/>
          </w:tcPr>
          <w:p w:rsidR="00FF79CE" w:rsidRDefault="00FF79CE" w:rsidP="00FD2C3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</w:tr>
      <w:tr w:rsidR="002B7C49" w:rsidTr="00FF79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</w:tcPr>
          <w:p w:rsidR="00FF79CE" w:rsidRDefault="00FF79CE" w:rsidP="00FD2C3E">
            <w:pPr>
              <w:bidi/>
              <w:jc w:val="both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9" w:type="dxa"/>
          </w:tcPr>
          <w:p w:rsidR="00FF79CE" w:rsidRDefault="00FF79CE" w:rsidP="00FD2C3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29" w:type="dxa"/>
          </w:tcPr>
          <w:p w:rsidR="00FF79CE" w:rsidRDefault="00FF79CE" w:rsidP="00FD2C3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7" w:type="dxa"/>
          </w:tcPr>
          <w:p w:rsidR="00FF79CE" w:rsidRDefault="00FF79CE" w:rsidP="00FD2C3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97" w:type="dxa"/>
          </w:tcPr>
          <w:p w:rsidR="00FF79CE" w:rsidRDefault="00FF79CE" w:rsidP="00FD2C3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93" w:type="dxa"/>
          </w:tcPr>
          <w:p w:rsidR="00FF79CE" w:rsidRDefault="00FF79CE" w:rsidP="00FD2C3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04" w:type="dxa"/>
          </w:tcPr>
          <w:p w:rsidR="00FF79CE" w:rsidRDefault="00FF79CE" w:rsidP="00FD2C3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</w:tr>
      <w:tr w:rsidR="002B7C49" w:rsidTr="00FF7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</w:tcPr>
          <w:p w:rsidR="00FF79CE" w:rsidRDefault="00FF79CE" w:rsidP="00FD2C3E">
            <w:pPr>
              <w:bidi/>
              <w:jc w:val="both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9" w:type="dxa"/>
          </w:tcPr>
          <w:p w:rsidR="00FF79CE" w:rsidRDefault="00FF79CE" w:rsidP="00FD2C3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29" w:type="dxa"/>
          </w:tcPr>
          <w:p w:rsidR="00FF79CE" w:rsidRDefault="00FF79CE" w:rsidP="00FD2C3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7" w:type="dxa"/>
          </w:tcPr>
          <w:p w:rsidR="00FF79CE" w:rsidRDefault="00FF79CE" w:rsidP="00FD2C3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97" w:type="dxa"/>
          </w:tcPr>
          <w:p w:rsidR="00FF79CE" w:rsidRDefault="00FF79CE" w:rsidP="00FD2C3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93" w:type="dxa"/>
          </w:tcPr>
          <w:p w:rsidR="00FF79CE" w:rsidRDefault="00FF79CE" w:rsidP="00FD2C3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04" w:type="dxa"/>
          </w:tcPr>
          <w:p w:rsidR="00FF79CE" w:rsidRDefault="00FF79CE" w:rsidP="00FD2C3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</w:tr>
      <w:tr w:rsidR="002B7C49" w:rsidTr="00FF79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</w:tcPr>
          <w:p w:rsidR="00FF79CE" w:rsidRDefault="00FF79CE" w:rsidP="00FD2C3E">
            <w:pPr>
              <w:bidi/>
              <w:jc w:val="both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9" w:type="dxa"/>
          </w:tcPr>
          <w:p w:rsidR="00FF79CE" w:rsidRDefault="00FF79CE" w:rsidP="00FD2C3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29" w:type="dxa"/>
          </w:tcPr>
          <w:p w:rsidR="00FF79CE" w:rsidRDefault="00FF79CE" w:rsidP="00FD2C3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7" w:type="dxa"/>
          </w:tcPr>
          <w:p w:rsidR="00FF79CE" w:rsidRDefault="00FF79CE" w:rsidP="00FD2C3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97" w:type="dxa"/>
          </w:tcPr>
          <w:p w:rsidR="00FF79CE" w:rsidRDefault="00FF79CE" w:rsidP="00FD2C3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93" w:type="dxa"/>
          </w:tcPr>
          <w:p w:rsidR="00FF79CE" w:rsidRDefault="00FF79CE" w:rsidP="00FD2C3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04" w:type="dxa"/>
          </w:tcPr>
          <w:p w:rsidR="00FF79CE" w:rsidRDefault="00FF79CE" w:rsidP="00FD2C3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</w:tr>
      <w:tr w:rsidR="002B7C49" w:rsidTr="00FF7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</w:tcPr>
          <w:p w:rsidR="00FF79CE" w:rsidRDefault="00FF79CE" w:rsidP="00FD2C3E">
            <w:pPr>
              <w:bidi/>
              <w:jc w:val="both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9" w:type="dxa"/>
          </w:tcPr>
          <w:p w:rsidR="00FF79CE" w:rsidRDefault="00FF79CE" w:rsidP="00FD2C3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29" w:type="dxa"/>
          </w:tcPr>
          <w:p w:rsidR="00FF79CE" w:rsidRDefault="00FF79CE" w:rsidP="00FD2C3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7" w:type="dxa"/>
          </w:tcPr>
          <w:p w:rsidR="00FF79CE" w:rsidRDefault="00FF79CE" w:rsidP="00FD2C3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97" w:type="dxa"/>
          </w:tcPr>
          <w:p w:rsidR="00FF79CE" w:rsidRDefault="00FF79CE" w:rsidP="00FD2C3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93" w:type="dxa"/>
          </w:tcPr>
          <w:p w:rsidR="00FF79CE" w:rsidRDefault="00FF79CE" w:rsidP="00FD2C3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04" w:type="dxa"/>
          </w:tcPr>
          <w:p w:rsidR="00FF79CE" w:rsidRDefault="00FF79CE" w:rsidP="00FD2C3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</w:tr>
      <w:tr w:rsidR="002B7C49" w:rsidTr="00FF79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</w:tcPr>
          <w:p w:rsidR="00FF79CE" w:rsidRDefault="00FF79CE" w:rsidP="00FD2C3E">
            <w:pPr>
              <w:bidi/>
              <w:jc w:val="both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9" w:type="dxa"/>
          </w:tcPr>
          <w:p w:rsidR="00FF79CE" w:rsidRDefault="00FF79CE" w:rsidP="00FD2C3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29" w:type="dxa"/>
          </w:tcPr>
          <w:p w:rsidR="00FF79CE" w:rsidRDefault="00FF79CE" w:rsidP="00FD2C3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7" w:type="dxa"/>
          </w:tcPr>
          <w:p w:rsidR="00FF79CE" w:rsidRDefault="00FF79CE" w:rsidP="00FD2C3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97" w:type="dxa"/>
          </w:tcPr>
          <w:p w:rsidR="00FF79CE" w:rsidRDefault="00FF79CE" w:rsidP="00FD2C3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93" w:type="dxa"/>
          </w:tcPr>
          <w:p w:rsidR="00FF79CE" w:rsidRDefault="00FF79CE" w:rsidP="00FD2C3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04" w:type="dxa"/>
          </w:tcPr>
          <w:p w:rsidR="00FF79CE" w:rsidRDefault="00FF79CE" w:rsidP="00FD2C3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</w:tr>
      <w:tr w:rsidR="002B7C49" w:rsidTr="00FF7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</w:tcPr>
          <w:p w:rsidR="00FF79CE" w:rsidRDefault="00FF79CE" w:rsidP="00FD2C3E">
            <w:pPr>
              <w:bidi/>
              <w:jc w:val="both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9" w:type="dxa"/>
          </w:tcPr>
          <w:p w:rsidR="00FF79CE" w:rsidRDefault="00FF79CE" w:rsidP="00FD2C3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29" w:type="dxa"/>
          </w:tcPr>
          <w:p w:rsidR="00FF79CE" w:rsidRDefault="00FF79CE" w:rsidP="00FD2C3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7" w:type="dxa"/>
          </w:tcPr>
          <w:p w:rsidR="00FF79CE" w:rsidRDefault="00FF79CE" w:rsidP="00FD2C3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97" w:type="dxa"/>
          </w:tcPr>
          <w:p w:rsidR="00FF79CE" w:rsidRDefault="00FF79CE" w:rsidP="00FD2C3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93" w:type="dxa"/>
          </w:tcPr>
          <w:p w:rsidR="00FF79CE" w:rsidRDefault="00FF79CE" w:rsidP="00FD2C3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04" w:type="dxa"/>
          </w:tcPr>
          <w:p w:rsidR="00FF79CE" w:rsidRDefault="00FF79CE" w:rsidP="00FD2C3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</w:tr>
    </w:tbl>
    <w:p w:rsidR="00FD2C3E" w:rsidRPr="00FF79CE" w:rsidRDefault="00FF79CE" w:rsidP="00FD2C3E">
      <w:pPr>
        <w:bidi/>
        <w:jc w:val="both"/>
        <w:rPr>
          <w:rFonts w:ascii="Bahij Badr" w:hAnsi="Bahij Badr" w:cs="Bahij Badr"/>
          <w:b/>
          <w:bCs/>
          <w:sz w:val="24"/>
          <w:szCs w:val="24"/>
          <w:rtl/>
          <w:lang w:bidi="ps-AF"/>
        </w:rPr>
      </w:pPr>
      <w:r w:rsidRPr="00FF79CE">
        <w:rPr>
          <w:rFonts w:ascii="Bahij Badr" w:hAnsi="Bahij Badr" w:cs="Bahij Badr" w:hint="cs"/>
          <w:b/>
          <w:bCs/>
          <w:sz w:val="24"/>
          <w:szCs w:val="24"/>
          <w:rtl/>
          <w:lang w:bidi="fa-IR"/>
        </w:rPr>
        <w:t xml:space="preserve">(جدول شماره </w:t>
      </w:r>
      <w:r w:rsidRPr="00FF79CE">
        <w:rPr>
          <w:rFonts w:ascii="Bahij Badr" w:hAnsi="Bahij Badr" w:cs="Bahij Badr" w:hint="cs"/>
          <w:b/>
          <w:bCs/>
          <w:sz w:val="24"/>
          <w:szCs w:val="24"/>
          <w:rtl/>
          <w:lang w:bidi="ps-AF"/>
        </w:rPr>
        <w:t>۱)</w:t>
      </w:r>
    </w:p>
    <w:p w:rsidR="001F21C2" w:rsidRDefault="001F21C2" w:rsidP="001F21C2">
      <w:pPr>
        <w:bidi/>
        <w:jc w:val="both"/>
        <w:rPr>
          <w:rFonts w:ascii="Bahij Badr" w:hAnsi="Bahij Badr" w:cs="Bahij Badr"/>
          <w:sz w:val="24"/>
          <w:szCs w:val="24"/>
          <w:rtl/>
          <w:lang w:bidi="fa-IR"/>
        </w:rPr>
      </w:pPr>
    </w:p>
    <w:p w:rsidR="008411A1" w:rsidRPr="00115B6F" w:rsidRDefault="00897B6F" w:rsidP="00A33C1B">
      <w:pPr>
        <w:pStyle w:val="ListParagraph"/>
        <w:numPr>
          <w:ilvl w:val="0"/>
          <w:numId w:val="13"/>
        </w:numPr>
        <w:bidi/>
        <w:jc w:val="both"/>
        <w:rPr>
          <w:rFonts w:ascii="Bahij Badr" w:hAnsi="Bahij Badr" w:cs="Bahij Badr"/>
          <w:sz w:val="24"/>
          <w:szCs w:val="24"/>
          <w:rtl/>
          <w:lang w:bidi="fa-IR"/>
        </w:rPr>
      </w:pPr>
      <w:r w:rsidRPr="00115B6F">
        <w:rPr>
          <w:rFonts w:ascii="Bahij Aban" w:hAnsi="Bahij Aban" w:cs="Bahij Aban" w:hint="cs"/>
          <w:sz w:val="24"/>
          <w:szCs w:val="24"/>
          <w:rtl/>
          <w:lang w:bidi="fa-IR"/>
        </w:rPr>
        <w:t>معلومات در مورد پیشرفت محصلان</w:t>
      </w:r>
      <w:r w:rsidRPr="00115B6F">
        <w:rPr>
          <w:rFonts w:ascii="Bahij Badr" w:hAnsi="Bahij Badr" w:cs="Bahij Badr" w:hint="cs"/>
          <w:sz w:val="24"/>
          <w:szCs w:val="24"/>
          <w:rtl/>
          <w:lang w:bidi="fa-IR"/>
        </w:rPr>
        <w:t>: در این بخش تعداد و فیصد</w:t>
      </w:r>
      <w:r w:rsidR="001F21C2">
        <w:rPr>
          <w:rFonts w:ascii="Bahij Badr" w:hAnsi="Bahij Badr" w:cs="Bahij Badr" w:hint="cs"/>
          <w:sz w:val="24"/>
          <w:szCs w:val="24"/>
          <w:rtl/>
          <w:lang w:bidi="fa-IR"/>
        </w:rPr>
        <w:t>ی</w:t>
      </w:r>
      <w:r w:rsidRPr="00115B6F">
        <w:rPr>
          <w:rFonts w:ascii="Bahij Badr" w:hAnsi="Bahij Badr" w:cs="Bahij Badr" w:hint="cs"/>
          <w:sz w:val="24"/>
          <w:szCs w:val="24"/>
          <w:rtl/>
          <w:lang w:bidi="fa-IR"/>
        </w:rPr>
        <w:t xml:space="preserve"> محصلان</w:t>
      </w:r>
      <w:r w:rsidR="00451C06">
        <w:rPr>
          <w:rFonts w:ascii="Bahij Badr" w:hAnsi="Bahij Badr" w:cs="Bahij Badr" w:hint="cs"/>
          <w:sz w:val="24"/>
          <w:szCs w:val="24"/>
          <w:rtl/>
          <w:lang w:bidi="fa-IR"/>
        </w:rPr>
        <w:t xml:space="preserve"> کامیاب </w:t>
      </w:r>
      <w:r w:rsidR="001F21C2">
        <w:rPr>
          <w:rFonts w:ascii="Bahij Badr" w:hAnsi="Bahij Badr" w:cs="Bahij Badr" w:hint="cs"/>
          <w:sz w:val="24"/>
          <w:szCs w:val="24"/>
          <w:rtl/>
          <w:lang w:bidi="fa-IR"/>
        </w:rPr>
        <w:t xml:space="preserve"> </w:t>
      </w:r>
      <w:r w:rsidR="00A33C1B">
        <w:rPr>
          <w:rFonts w:ascii="Bahij Badr" w:hAnsi="Bahij Badr" w:cs="Bahij Badr" w:hint="cs"/>
          <w:sz w:val="24"/>
          <w:szCs w:val="24"/>
          <w:rtl/>
          <w:lang w:bidi="fa-IR"/>
        </w:rPr>
        <w:t xml:space="preserve">برحال در تمام صنف و تعداد و فیصدی کامیابان را درمجموع در اخیر هر سال </w:t>
      </w:r>
      <w:r w:rsidR="007106EC">
        <w:rPr>
          <w:rFonts w:ascii="Bahij Badr" w:hAnsi="Bahij Badr" w:cs="Bahij Badr" w:hint="cs"/>
          <w:sz w:val="24"/>
          <w:szCs w:val="24"/>
          <w:rtl/>
          <w:lang w:bidi="fa-IR"/>
        </w:rPr>
        <w:t xml:space="preserve">و  مقایسه آن با سال گذشته، </w:t>
      </w:r>
      <w:r w:rsidRPr="00115B6F">
        <w:rPr>
          <w:rFonts w:ascii="Bahij Badr" w:hAnsi="Bahij Badr" w:cs="Bahij Badr" w:hint="cs"/>
          <w:sz w:val="24"/>
          <w:szCs w:val="24"/>
          <w:rtl/>
          <w:lang w:bidi="fa-IR"/>
        </w:rPr>
        <w:t>در جد</w:t>
      </w:r>
      <w:r w:rsidR="00CE5A91" w:rsidRPr="00115B6F">
        <w:rPr>
          <w:rFonts w:ascii="Bahij Badr" w:hAnsi="Bahij Badr" w:cs="Bahij Badr" w:hint="cs"/>
          <w:sz w:val="24"/>
          <w:szCs w:val="24"/>
          <w:rtl/>
          <w:lang w:bidi="fa-IR"/>
        </w:rPr>
        <w:t>ول و گراف ارایه بدارید.</w:t>
      </w:r>
    </w:p>
    <w:p w:rsidR="00CE5A91" w:rsidRDefault="00CE5A91" w:rsidP="00CE5A91">
      <w:pPr>
        <w:bidi/>
        <w:jc w:val="both"/>
        <w:rPr>
          <w:rFonts w:ascii="Bahij Badr" w:hAnsi="Bahij Badr" w:cs="Bahij Badr"/>
          <w:sz w:val="24"/>
          <w:szCs w:val="24"/>
          <w:rtl/>
          <w:lang w:bidi="fa-IR"/>
        </w:rPr>
      </w:pPr>
    </w:p>
    <w:p w:rsidR="00CE5A91" w:rsidRPr="009F7B62" w:rsidRDefault="00481744" w:rsidP="00481744">
      <w:pPr>
        <w:bidi/>
        <w:jc w:val="center"/>
        <w:rPr>
          <w:rFonts w:ascii="Bahij Titr" w:hAnsi="Bahij Titr" w:cs="Bahij Titr"/>
          <w:sz w:val="28"/>
          <w:szCs w:val="28"/>
          <w:rtl/>
          <w:lang w:bidi="fa-IR"/>
        </w:rPr>
      </w:pPr>
      <w:r w:rsidRPr="009F7B62">
        <w:rPr>
          <w:rFonts w:ascii="Bahij Titr" w:hAnsi="Bahij Titr" w:cs="Bahij Titr"/>
          <w:sz w:val="28"/>
          <w:szCs w:val="28"/>
          <w:rtl/>
          <w:lang w:bidi="fa-IR"/>
        </w:rPr>
        <w:t>جدول پیشرفت محصلان</w:t>
      </w:r>
      <w:r w:rsidR="00896EC4" w:rsidRPr="006E2CF4">
        <w:rPr>
          <w:rFonts w:ascii="Bahij Titr" w:hAnsi="Bahij Titr" w:cs="Bahij Titr" w:hint="cs"/>
          <w:sz w:val="28"/>
          <w:szCs w:val="28"/>
          <w:rtl/>
          <w:lang w:bidi="fa-IR"/>
        </w:rPr>
        <w:t xml:space="preserve"> ( </w:t>
      </w:r>
      <w:r w:rsidR="00896EC4" w:rsidRPr="006E2CF4">
        <w:rPr>
          <w:rFonts w:ascii="Bahij Badr" w:hAnsi="Bahij Badr" w:cs="Bahij Badr" w:hint="cs"/>
          <w:sz w:val="24"/>
          <w:szCs w:val="24"/>
          <w:rtl/>
          <w:lang w:bidi="fa-IR"/>
        </w:rPr>
        <w:t xml:space="preserve">در این جدول باید به اساس </w:t>
      </w:r>
      <w:r w:rsidR="00A12D90" w:rsidRPr="006E2CF4">
        <w:rPr>
          <w:rFonts w:ascii="Bahij Badr" w:hAnsi="Bahij Badr" w:cs="Bahij Badr" w:hint="cs"/>
          <w:sz w:val="24"/>
          <w:szCs w:val="24"/>
          <w:rtl/>
          <w:lang w:bidi="fa-IR"/>
        </w:rPr>
        <w:t xml:space="preserve"> هر </w:t>
      </w:r>
      <w:r w:rsidR="00896EC4" w:rsidRPr="006E2CF4">
        <w:rPr>
          <w:rFonts w:ascii="Bahij Badr" w:hAnsi="Bahij Badr" w:cs="Bahij Badr" w:hint="cs"/>
          <w:sz w:val="24"/>
          <w:szCs w:val="24"/>
          <w:rtl/>
          <w:lang w:bidi="fa-IR"/>
        </w:rPr>
        <w:t>دوره فراغت تعداد و فیصدی محصلین</w:t>
      </w:r>
      <w:r w:rsidR="00353F9D" w:rsidRPr="006E2CF4">
        <w:rPr>
          <w:rFonts w:ascii="Bahij Badr" w:hAnsi="Bahij Badr" w:cs="Bahij Badr" w:hint="cs"/>
          <w:sz w:val="24"/>
          <w:szCs w:val="24"/>
          <w:rtl/>
          <w:lang w:bidi="fa-IR"/>
        </w:rPr>
        <w:t xml:space="preserve"> (مقایسه جذب سال اول و فراغت در سال اخیر همین دوره)</w:t>
      </w:r>
      <w:r w:rsidR="00896EC4" w:rsidRPr="006E2CF4">
        <w:rPr>
          <w:rFonts w:ascii="Bahij Badr" w:hAnsi="Bahij Badr" w:cs="Bahij Badr" w:hint="cs"/>
          <w:sz w:val="24"/>
          <w:szCs w:val="24"/>
          <w:rtl/>
          <w:lang w:bidi="fa-IR"/>
        </w:rPr>
        <w:t xml:space="preserve"> گنجانیده شود. مثلا در سال کنونی تعداد محصلین جذب شده همین دوره در سال اول</w:t>
      </w:r>
      <w:r w:rsidR="002B023F" w:rsidRPr="006E2CF4">
        <w:rPr>
          <w:rFonts w:ascii="Bahij Badr" w:hAnsi="Bahij Badr" w:cs="Bahij Badr" w:hint="cs"/>
          <w:sz w:val="24"/>
          <w:szCs w:val="24"/>
          <w:rtl/>
          <w:lang w:bidi="fa-IR"/>
        </w:rPr>
        <w:t xml:space="preserve"> یعنی چهار الی 6 سال قبل</w:t>
      </w:r>
      <w:r w:rsidR="00896EC4" w:rsidRPr="006E2CF4">
        <w:rPr>
          <w:rFonts w:ascii="Bahij Badr" w:hAnsi="Bahij Badr" w:cs="Bahij Badr" w:hint="cs"/>
          <w:sz w:val="24"/>
          <w:szCs w:val="24"/>
          <w:rtl/>
          <w:lang w:bidi="fa-IR"/>
        </w:rPr>
        <w:t xml:space="preserve"> و مقایسه آن به تعداد و فیصدی کامیابان</w:t>
      </w:r>
      <w:r w:rsidR="002B023F" w:rsidRPr="006E2CF4">
        <w:rPr>
          <w:rFonts w:ascii="Bahij Badr" w:hAnsi="Bahij Badr" w:cs="Bahij Badr" w:hint="cs"/>
          <w:sz w:val="24"/>
          <w:szCs w:val="24"/>
          <w:rtl/>
          <w:lang w:bidi="fa-IR"/>
        </w:rPr>
        <w:t xml:space="preserve"> همین دوره در سال کنونی </w:t>
      </w:r>
      <w:r w:rsidR="00353F9D" w:rsidRPr="006E2CF4">
        <w:rPr>
          <w:rFonts w:ascii="Bahij Badr" w:hAnsi="Bahij Badr" w:cs="Bahij Badr" w:hint="cs"/>
          <w:sz w:val="24"/>
          <w:szCs w:val="24"/>
          <w:rtl/>
          <w:lang w:bidi="fa-IR"/>
        </w:rPr>
        <w:t>با</w:t>
      </w:r>
      <w:r w:rsidR="002B023F" w:rsidRPr="006E2CF4">
        <w:rPr>
          <w:rFonts w:ascii="Bahij Badr" w:hAnsi="Bahij Badr" w:cs="Bahij Badr" w:hint="cs"/>
          <w:sz w:val="24"/>
          <w:szCs w:val="24"/>
          <w:rtl/>
          <w:lang w:bidi="fa-IR"/>
        </w:rPr>
        <w:t xml:space="preserve"> قبلی</w:t>
      </w:r>
      <w:r w:rsidR="00896EC4" w:rsidRPr="006E2CF4">
        <w:rPr>
          <w:rFonts w:ascii="Bahij Badr" w:hAnsi="Bahij Badr" w:cs="Bahij Badr" w:hint="cs"/>
          <w:sz w:val="24"/>
          <w:szCs w:val="24"/>
          <w:rtl/>
          <w:lang w:bidi="fa-IR"/>
        </w:rPr>
        <w:t xml:space="preserve"> مقایسه شود</w:t>
      </w:r>
      <w:r w:rsidR="00896EC4" w:rsidRPr="006E2CF4">
        <w:rPr>
          <w:rFonts w:ascii="Bahij Titr" w:hAnsi="Bahij Titr" w:cs="Bahij Titr" w:hint="cs"/>
          <w:sz w:val="28"/>
          <w:szCs w:val="28"/>
          <w:rtl/>
          <w:lang w:bidi="fa-IR"/>
        </w:rPr>
        <w:t>)</w:t>
      </w:r>
      <w:r w:rsidR="006E2CF4" w:rsidRPr="006E2CF4">
        <w:rPr>
          <w:rFonts w:ascii="Bahij Titr" w:hAnsi="Bahij Titr" w:cs="Bahij Titr" w:hint="cs"/>
          <w:sz w:val="28"/>
          <w:szCs w:val="28"/>
          <w:rtl/>
          <w:lang w:bidi="fa-IR"/>
        </w:rPr>
        <w:t>.</w:t>
      </w:r>
    </w:p>
    <w:tbl>
      <w:tblPr>
        <w:tblStyle w:val="PlainTable1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116"/>
        <w:gridCol w:w="1327"/>
        <w:gridCol w:w="1325"/>
        <w:gridCol w:w="1327"/>
        <w:gridCol w:w="1325"/>
        <w:gridCol w:w="1329"/>
      </w:tblGrid>
      <w:tr w:rsidR="009F7B62" w:rsidTr="00FF79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vMerge w:val="restart"/>
            <w:vAlign w:val="center"/>
          </w:tcPr>
          <w:p w:rsidR="009F7B62" w:rsidRPr="004435F3" w:rsidRDefault="009F7B62" w:rsidP="009F7B62">
            <w:pPr>
              <w:bidi/>
              <w:jc w:val="center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  <w:r w:rsidRPr="004435F3">
              <w:rPr>
                <w:rFonts w:ascii="Bahij Badr" w:hAnsi="Bahij Badr" w:cs="Bahij Badr" w:hint="eastAsia"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2116" w:type="dxa"/>
            <w:vMerge w:val="restart"/>
            <w:vAlign w:val="center"/>
          </w:tcPr>
          <w:p w:rsidR="009F7B62" w:rsidRPr="004435F3" w:rsidRDefault="009F7B62" w:rsidP="009F7B6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ps-AF"/>
              </w:rPr>
            </w:pPr>
            <w:r w:rsidRPr="004435F3">
              <w:rPr>
                <w:rFonts w:ascii="Bahij Badr" w:hAnsi="Bahij Badr" w:cs="Bahij Badr" w:hint="eastAsia"/>
                <w:sz w:val="24"/>
                <w:szCs w:val="24"/>
                <w:rtl/>
                <w:lang w:bidi="fa-IR"/>
              </w:rPr>
              <w:t>پوهن</w:t>
            </w:r>
            <w:r w:rsidRPr="004435F3">
              <w:rPr>
                <w:rFonts w:ascii="Bahij Badr" w:hAnsi="Bahij Badr" w:cs="Bahij Badr" w:hint="cs"/>
                <w:sz w:val="24"/>
                <w:szCs w:val="24"/>
                <w:rtl/>
                <w:lang w:bidi="ps-AF"/>
              </w:rPr>
              <w:t>ځی</w:t>
            </w:r>
          </w:p>
        </w:tc>
        <w:tc>
          <w:tcPr>
            <w:tcW w:w="2652" w:type="dxa"/>
            <w:gridSpan w:val="2"/>
            <w:vAlign w:val="center"/>
          </w:tcPr>
          <w:p w:rsidR="009F7B62" w:rsidRPr="004435F3" w:rsidRDefault="009F7B62" w:rsidP="009F7B6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  <w:r w:rsidRPr="004435F3">
              <w:rPr>
                <w:rFonts w:ascii="Bahij Badr" w:hAnsi="Bahij Badr" w:cs="Bahij Badr" w:hint="eastAsia"/>
                <w:sz w:val="24"/>
                <w:szCs w:val="24"/>
                <w:rtl/>
                <w:lang w:bidi="ps-AF"/>
              </w:rPr>
              <w:t>سال</w:t>
            </w:r>
            <w:r w:rsidRPr="004435F3">
              <w:rPr>
                <w:rFonts w:ascii="Bahij Badr" w:hAnsi="Bahij Badr" w:cs="Bahij Badr"/>
                <w:sz w:val="24"/>
                <w:szCs w:val="24"/>
                <w:rtl/>
                <w:lang w:bidi="ps-AF"/>
              </w:rPr>
              <w:t xml:space="preserve"> </w:t>
            </w:r>
            <w:r w:rsidRPr="004435F3">
              <w:rPr>
                <w:rFonts w:ascii="Bahij Badr" w:hAnsi="Bahij Badr" w:cs="Bahij Badr" w:hint="eastAsia"/>
                <w:sz w:val="24"/>
                <w:szCs w:val="24"/>
                <w:rtl/>
                <w:lang w:bidi="ps-AF"/>
              </w:rPr>
              <w:t>کنون</w:t>
            </w:r>
            <w:r w:rsidRPr="004435F3">
              <w:rPr>
                <w:rFonts w:ascii="Bahij Badr" w:hAnsi="Bahij Badr" w:cs="Bahij Badr" w:hint="cs"/>
                <w:sz w:val="24"/>
                <w:szCs w:val="24"/>
                <w:rtl/>
                <w:lang w:bidi="ps-AF"/>
              </w:rPr>
              <w:t>ی</w:t>
            </w:r>
            <w:r w:rsidR="00F9405A">
              <w:rPr>
                <w:rFonts w:ascii="Bahij Badr" w:hAnsi="Bahij Badr" w:cs="Bahij Bad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652" w:type="dxa"/>
            <w:gridSpan w:val="2"/>
            <w:vAlign w:val="center"/>
          </w:tcPr>
          <w:p w:rsidR="009F7B62" w:rsidRPr="004435F3" w:rsidRDefault="009F7B62" w:rsidP="009F7B6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  <w:r w:rsidRPr="004435F3">
              <w:rPr>
                <w:rFonts w:ascii="Bahij Badr" w:hAnsi="Bahij Badr" w:cs="Bahij Badr" w:hint="eastAsia"/>
                <w:sz w:val="24"/>
                <w:szCs w:val="24"/>
                <w:rtl/>
                <w:lang w:bidi="ps-AF"/>
              </w:rPr>
              <w:t>سال</w:t>
            </w:r>
            <w:r w:rsidRPr="004435F3">
              <w:rPr>
                <w:rFonts w:ascii="Bahij Badr" w:hAnsi="Bahij Badr" w:cs="Bahij Badr"/>
                <w:sz w:val="24"/>
                <w:szCs w:val="24"/>
                <w:rtl/>
                <w:lang w:bidi="ps-AF"/>
              </w:rPr>
              <w:t xml:space="preserve"> </w:t>
            </w:r>
            <w:r w:rsidRPr="004435F3">
              <w:rPr>
                <w:rFonts w:ascii="Bahij Badr" w:hAnsi="Bahij Badr" w:cs="Bahij Badr" w:hint="eastAsia"/>
                <w:sz w:val="24"/>
                <w:szCs w:val="24"/>
                <w:rtl/>
                <w:lang w:bidi="ps-AF"/>
              </w:rPr>
              <w:t>قبل</w:t>
            </w:r>
            <w:r w:rsidRPr="004435F3">
              <w:rPr>
                <w:rFonts w:ascii="Bahij Badr" w:hAnsi="Bahij Badr" w:cs="Bahij Badr" w:hint="cs"/>
                <w:sz w:val="24"/>
                <w:szCs w:val="24"/>
                <w:rtl/>
                <w:lang w:bidi="ps-AF"/>
              </w:rPr>
              <w:t>ی</w:t>
            </w:r>
          </w:p>
        </w:tc>
        <w:tc>
          <w:tcPr>
            <w:tcW w:w="1329" w:type="dxa"/>
            <w:vMerge w:val="restart"/>
            <w:vAlign w:val="center"/>
          </w:tcPr>
          <w:p w:rsidR="009F7B62" w:rsidRPr="004435F3" w:rsidRDefault="009F7B62" w:rsidP="009F7B6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ps-AF"/>
              </w:rPr>
            </w:pPr>
            <w:r w:rsidRPr="004435F3">
              <w:rPr>
                <w:rFonts w:ascii="Bahij Badr" w:hAnsi="Bahij Badr" w:cs="Bahij Badr" w:hint="eastAsia"/>
                <w:sz w:val="24"/>
                <w:szCs w:val="24"/>
                <w:rtl/>
                <w:lang w:bidi="ps-AF"/>
              </w:rPr>
              <w:t>ملاحظات</w:t>
            </w:r>
          </w:p>
        </w:tc>
      </w:tr>
      <w:tr w:rsidR="009F7B62" w:rsidTr="00FF79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vMerge/>
            <w:vAlign w:val="center"/>
          </w:tcPr>
          <w:p w:rsidR="009F7B62" w:rsidRDefault="009F7B62" w:rsidP="009F7B62">
            <w:pPr>
              <w:bidi/>
              <w:jc w:val="center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16" w:type="dxa"/>
            <w:vMerge/>
            <w:vAlign w:val="center"/>
          </w:tcPr>
          <w:p w:rsidR="009F7B62" w:rsidRDefault="009F7B62" w:rsidP="009F7B6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:rsidR="009F7B62" w:rsidRDefault="009F7B62" w:rsidP="00451C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  <w:r>
              <w:rPr>
                <w:rFonts w:ascii="Bahij Badr" w:hAnsi="Bahij Badr" w:cs="Bahij Badr" w:hint="cs"/>
                <w:sz w:val="24"/>
                <w:szCs w:val="24"/>
                <w:rtl/>
                <w:lang w:bidi="ps-AF"/>
              </w:rPr>
              <w:t xml:space="preserve">تعداد </w:t>
            </w:r>
            <w:r w:rsidR="00451C06">
              <w:rPr>
                <w:rFonts w:ascii="Bahij Badr" w:hAnsi="Bahij Badr" w:cs="Bahij Badr" w:hint="cs"/>
                <w:sz w:val="24"/>
                <w:szCs w:val="24"/>
                <w:rtl/>
                <w:lang w:bidi="fa-IR"/>
              </w:rPr>
              <w:t xml:space="preserve">محصلان </w:t>
            </w:r>
            <w:r w:rsidR="00A6261C">
              <w:rPr>
                <w:rFonts w:ascii="Bahij Badr" w:hAnsi="Bahij Badr" w:cs="Bahij Badr" w:hint="cs"/>
                <w:sz w:val="24"/>
                <w:szCs w:val="24"/>
                <w:rtl/>
                <w:lang w:bidi="fa-IR"/>
              </w:rPr>
              <w:t>جذب شده</w:t>
            </w:r>
          </w:p>
        </w:tc>
        <w:tc>
          <w:tcPr>
            <w:tcW w:w="1325" w:type="dxa"/>
            <w:vAlign w:val="center"/>
          </w:tcPr>
          <w:p w:rsidR="009F7B62" w:rsidRDefault="009F7B62" w:rsidP="00451C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  <w:r>
              <w:rPr>
                <w:rFonts w:ascii="Bahij Badr" w:hAnsi="Bahij Badr" w:cs="Bahij Badr" w:hint="cs"/>
                <w:sz w:val="24"/>
                <w:szCs w:val="24"/>
                <w:rtl/>
                <w:lang w:bidi="ps-AF"/>
              </w:rPr>
              <w:t xml:space="preserve">تعداد و فیصدی </w:t>
            </w:r>
            <w:r w:rsidR="00451C06">
              <w:rPr>
                <w:rFonts w:ascii="Bahij Badr" w:hAnsi="Bahij Badr" w:cs="Bahij Badr" w:hint="cs"/>
                <w:sz w:val="24"/>
                <w:szCs w:val="24"/>
                <w:rtl/>
                <w:lang w:bidi="fa-IR"/>
              </w:rPr>
              <w:t xml:space="preserve"> </w:t>
            </w:r>
            <w:r w:rsidR="003E09CF">
              <w:rPr>
                <w:rFonts w:ascii="Bahij Badr" w:hAnsi="Bahij Badr" w:cs="Bahij Badr" w:hint="cs"/>
                <w:sz w:val="24"/>
                <w:szCs w:val="24"/>
                <w:rtl/>
                <w:lang w:bidi="fa-IR"/>
              </w:rPr>
              <w:t>فارغ شده</w:t>
            </w:r>
          </w:p>
        </w:tc>
        <w:tc>
          <w:tcPr>
            <w:tcW w:w="1327" w:type="dxa"/>
            <w:vAlign w:val="center"/>
          </w:tcPr>
          <w:p w:rsidR="009F7B62" w:rsidRDefault="009F7B62" w:rsidP="00451C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  <w:r>
              <w:rPr>
                <w:rFonts w:ascii="Bahij Badr" w:hAnsi="Bahij Badr" w:cs="Bahij Badr" w:hint="cs"/>
                <w:sz w:val="24"/>
                <w:szCs w:val="24"/>
                <w:rtl/>
                <w:lang w:bidi="ps-AF"/>
              </w:rPr>
              <w:t xml:space="preserve">تعداد </w:t>
            </w:r>
            <w:r w:rsidR="00451C06">
              <w:rPr>
                <w:rFonts w:ascii="Bahij Badr" w:hAnsi="Bahij Badr" w:cs="Bahij Badr" w:hint="cs"/>
                <w:sz w:val="24"/>
                <w:szCs w:val="24"/>
                <w:rtl/>
                <w:lang w:bidi="fa-IR"/>
              </w:rPr>
              <w:t xml:space="preserve">محصلان </w:t>
            </w:r>
            <w:r w:rsidR="00896EC4">
              <w:rPr>
                <w:rFonts w:ascii="Bahij Badr" w:hAnsi="Bahij Badr" w:cs="Bahij Badr" w:hint="cs"/>
                <w:sz w:val="24"/>
                <w:szCs w:val="24"/>
                <w:rtl/>
                <w:lang w:bidi="fa-IR"/>
              </w:rPr>
              <w:t>جذب شده</w:t>
            </w:r>
          </w:p>
        </w:tc>
        <w:tc>
          <w:tcPr>
            <w:tcW w:w="1325" w:type="dxa"/>
            <w:vAlign w:val="center"/>
          </w:tcPr>
          <w:p w:rsidR="009F7B62" w:rsidRDefault="009F7B62" w:rsidP="00451C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  <w:r>
              <w:rPr>
                <w:rFonts w:ascii="Bahij Badr" w:hAnsi="Bahij Badr" w:cs="Bahij Badr" w:hint="cs"/>
                <w:sz w:val="24"/>
                <w:szCs w:val="24"/>
                <w:rtl/>
                <w:lang w:bidi="ps-AF"/>
              </w:rPr>
              <w:t>تعداد و فیصد</w:t>
            </w:r>
            <w:r w:rsidR="003E09CF">
              <w:rPr>
                <w:rFonts w:ascii="Bahij Badr" w:hAnsi="Bahij Badr" w:cs="Bahij Badr" w:hint="cs"/>
                <w:sz w:val="24"/>
                <w:szCs w:val="24"/>
                <w:rtl/>
                <w:lang w:bidi="fa-IR"/>
              </w:rPr>
              <w:t>ی فارغ</w:t>
            </w:r>
            <w:r w:rsidR="00651B9A">
              <w:rPr>
                <w:rFonts w:ascii="Bahij Badr" w:hAnsi="Bahij Badr" w:cs="Bahij Badr" w:hint="cs"/>
                <w:sz w:val="24"/>
                <w:szCs w:val="24"/>
                <w:rtl/>
                <w:lang w:bidi="fa-IR"/>
              </w:rPr>
              <w:t xml:space="preserve"> شده</w:t>
            </w:r>
          </w:p>
        </w:tc>
        <w:tc>
          <w:tcPr>
            <w:tcW w:w="1329" w:type="dxa"/>
            <w:vMerge/>
            <w:vAlign w:val="center"/>
          </w:tcPr>
          <w:p w:rsidR="009F7B62" w:rsidRDefault="009F7B62" w:rsidP="009F7B6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</w:tr>
      <w:tr w:rsidR="009F7B62" w:rsidTr="00FF79CE">
        <w:trPr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vAlign w:val="center"/>
          </w:tcPr>
          <w:p w:rsidR="009F7B62" w:rsidRDefault="009F7B62" w:rsidP="009F7B62">
            <w:pPr>
              <w:bidi/>
              <w:jc w:val="center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16" w:type="dxa"/>
            <w:vAlign w:val="center"/>
          </w:tcPr>
          <w:p w:rsidR="009F7B62" w:rsidRDefault="009F7B62" w:rsidP="009F7B6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:rsidR="009F7B62" w:rsidRDefault="009F7B62" w:rsidP="009F7B6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5" w:type="dxa"/>
            <w:vAlign w:val="center"/>
          </w:tcPr>
          <w:p w:rsidR="009F7B62" w:rsidRDefault="009F7B62" w:rsidP="009F7B6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:rsidR="009F7B62" w:rsidRDefault="009F7B62" w:rsidP="009F7B6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5" w:type="dxa"/>
            <w:vAlign w:val="center"/>
          </w:tcPr>
          <w:p w:rsidR="009F7B62" w:rsidRDefault="009F7B62" w:rsidP="009F7B6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9" w:type="dxa"/>
            <w:vAlign w:val="center"/>
          </w:tcPr>
          <w:p w:rsidR="009F7B62" w:rsidRDefault="009F7B62" w:rsidP="009F7B6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</w:tr>
      <w:tr w:rsidR="009F7B62" w:rsidTr="00FF79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vAlign w:val="center"/>
          </w:tcPr>
          <w:p w:rsidR="009F7B62" w:rsidRDefault="009F7B62" w:rsidP="009F7B62">
            <w:pPr>
              <w:bidi/>
              <w:jc w:val="center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16" w:type="dxa"/>
            <w:vAlign w:val="center"/>
          </w:tcPr>
          <w:p w:rsidR="009F7B62" w:rsidRDefault="009F7B62" w:rsidP="009F7B6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:rsidR="009F7B62" w:rsidRDefault="009F7B62" w:rsidP="009F7B6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5" w:type="dxa"/>
            <w:vAlign w:val="center"/>
          </w:tcPr>
          <w:p w:rsidR="009F7B62" w:rsidRDefault="009F7B62" w:rsidP="009F7B6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:rsidR="009F7B62" w:rsidRDefault="009F7B62" w:rsidP="009F7B6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5" w:type="dxa"/>
            <w:vAlign w:val="center"/>
          </w:tcPr>
          <w:p w:rsidR="009F7B62" w:rsidRDefault="009F7B62" w:rsidP="009F7B6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9" w:type="dxa"/>
            <w:vAlign w:val="center"/>
          </w:tcPr>
          <w:p w:rsidR="009F7B62" w:rsidRDefault="009F7B62" w:rsidP="009F7B6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</w:tr>
      <w:tr w:rsidR="009F7B62" w:rsidTr="00FF79CE">
        <w:trPr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vAlign w:val="center"/>
          </w:tcPr>
          <w:p w:rsidR="009F7B62" w:rsidRDefault="009F7B62" w:rsidP="009F7B62">
            <w:pPr>
              <w:bidi/>
              <w:jc w:val="center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16" w:type="dxa"/>
            <w:vAlign w:val="center"/>
          </w:tcPr>
          <w:p w:rsidR="009F7B62" w:rsidRDefault="009F7B62" w:rsidP="009F7B6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:rsidR="009F7B62" w:rsidRDefault="009F7B62" w:rsidP="009F7B6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5" w:type="dxa"/>
            <w:vAlign w:val="center"/>
          </w:tcPr>
          <w:p w:rsidR="009F7B62" w:rsidRDefault="009F7B62" w:rsidP="009F7B6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:rsidR="009F7B62" w:rsidRDefault="009F7B62" w:rsidP="009F7B6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5" w:type="dxa"/>
            <w:vAlign w:val="center"/>
          </w:tcPr>
          <w:p w:rsidR="009F7B62" w:rsidRDefault="009F7B62" w:rsidP="009F7B6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9" w:type="dxa"/>
            <w:vAlign w:val="center"/>
          </w:tcPr>
          <w:p w:rsidR="009F7B62" w:rsidRDefault="009F7B62" w:rsidP="009F7B6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</w:tr>
      <w:tr w:rsidR="009F7B62" w:rsidTr="00FF79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vAlign w:val="center"/>
          </w:tcPr>
          <w:p w:rsidR="009F7B62" w:rsidRDefault="009F7B62" w:rsidP="009F7B62">
            <w:pPr>
              <w:bidi/>
              <w:jc w:val="center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16" w:type="dxa"/>
            <w:vAlign w:val="center"/>
          </w:tcPr>
          <w:p w:rsidR="009F7B62" w:rsidRDefault="009F7B62" w:rsidP="009F7B6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:rsidR="009F7B62" w:rsidRDefault="009F7B62" w:rsidP="009F7B6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5" w:type="dxa"/>
            <w:vAlign w:val="center"/>
          </w:tcPr>
          <w:p w:rsidR="009F7B62" w:rsidRDefault="009F7B62" w:rsidP="009F7B6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:rsidR="009F7B62" w:rsidRDefault="009F7B62" w:rsidP="009F7B6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5" w:type="dxa"/>
            <w:vAlign w:val="center"/>
          </w:tcPr>
          <w:p w:rsidR="009F7B62" w:rsidRDefault="009F7B62" w:rsidP="009F7B6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9" w:type="dxa"/>
            <w:vAlign w:val="center"/>
          </w:tcPr>
          <w:p w:rsidR="009F7B62" w:rsidRDefault="009F7B62" w:rsidP="009F7B6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</w:tr>
      <w:tr w:rsidR="009F7B62" w:rsidTr="00FF79CE">
        <w:trPr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vAlign w:val="center"/>
          </w:tcPr>
          <w:p w:rsidR="009F7B62" w:rsidRDefault="009F7B62" w:rsidP="009F7B62">
            <w:pPr>
              <w:bidi/>
              <w:jc w:val="center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16" w:type="dxa"/>
            <w:vAlign w:val="center"/>
          </w:tcPr>
          <w:p w:rsidR="009F7B62" w:rsidRDefault="009F7B62" w:rsidP="009F7B6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:rsidR="009F7B62" w:rsidRDefault="009F7B62" w:rsidP="009F7B6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5" w:type="dxa"/>
            <w:vAlign w:val="center"/>
          </w:tcPr>
          <w:p w:rsidR="009F7B62" w:rsidRDefault="009F7B62" w:rsidP="009F7B6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:rsidR="009F7B62" w:rsidRDefault="009F7B62" w:rsidP="009F7B6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5" w:type="dxa"/>
            <w:vAlign w:val="center"/>
          </w:tcPr>
          <w:p w:rsidR="009F7B62" w:rsidRDefault="009F7B62" w:rsidP="009F7B6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9" w:type="dxa"/>
            <w:vAlign w:val="center"/>
          </w:tcPr>
          <w:p w:rsidR="009F7B62" w:rsidRDefault="009F7B62" w:rsidP="009F7B6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</w:tr>
      <w:tr w:rsidR="002B7C49" w:rsidTr="00FF79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vAlign w:val="center"/>
          </w:tcPr>
          <w:p w:rsidR="002B7C49" w:rsidRDefault="002B7C49" w:rsidP="009F7B62">
            <w:pPr>
              <w:bidi/>
              <w:jc w:val="center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16" w:type="dxa"/>
            <w:vAlign w:val="center"/>
          </w:tcPr>
          <w:p w:rsidR="002B7C49" w:rsidRDefault="002B7C49" w:rsidP="009F7B6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:rsidR="002B7C49" w:rsidRDefault="002B7C49" w:rsidP="009F7B6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5" w:type="dxa"/>
            <w:vAlign w:val="center"/>
          </w:tcPr>
          <w:p w:rsidR="002B7C49" w:rsidRDefault="002B7C49" w:rsidP="009F7B6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:rsidR="002B7C49" w:rsidRDefault="002B7C49" w:rsidP="009F7B6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5" w:type="dxa"/>
            <w:vAlign w:val="center"/>
          </w:tcPr>
          <w:p w:rsidR="002B7C49" w:rsidRDefault="002B7C49" w:rsidP="009F7B6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9" w:type="dxa"/>
            <w:vAlign w:val="center"/>
          </w:tcPr>
          <w:p w:rsidR="002B7C49" w:rsidRDefault="002B7C49" w:rsidP="009F7B6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</w:tr>
      <w:tr w:rsidR="002B7C49" w:rsidTr="00FF79CE">
        <w:trPr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vAlign w:val="center"/>
          </w:tcPr>
          <w:p w:rsidR="002B7C49" w:rsidRDefault="002B7C49" w:rsidP="009F7B62">
            <w:pPr>
              <w:bidi/>
              <w:jc w:val="center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16" w:type="dxa"/>
            <w:vAlign w:val="center"/>
          </w:tcPr>
          <w:p w:rsidR="002B7C49" w:rsidRDefault="002B7C49" w:rsidP="009F7B6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:rsidR="002B7C49" w:rsidRDefault="002B7C49" w:rsidP="009F7B6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5" w:type="dxa"/>
            <w:vAlign w:val="center"/>
          </w:tcPr>
          <w:p w:rsidR="002B7C49" w:rsidRDefault="002B7C49" w:rsidP="009F7B6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:rsidR="002B7C49" w:rsidRDefault="002B7C49" w:rsidP="009F7B6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5" w:type="dxa"/>
            <w:vAlign w:val="center"/>
          </w:tcPr>
          <w:p w:rsidR="002B7C49" w:rsidRDefault="002B7C49" w:rsidP="009F7B6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9" w:type="dxa"/>
            <w:vAlign w:val="center"/>
          </w:tcPr>
          <w:p w:rsidR="002B7C49" w:rsidRDefault="002B7C49" w:rsidP="009F7B6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</w:tr>
      <w:tr w:rsidR="002B7C49" w:rsidTr="00FF79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vAlign w:val="center"/>
          </w:tcPr>
          <w:p w:rsidR="002B7C49" w:rsidRDefault="002B7C49" w:rsidP="009F7B62">
            <w:pPr>
              <w:bidi/>
              <w:jc w:val="center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16" w:type="dxa"/>
            <w:vAlign w:val="center"/>
          </w:tcPr>
          <w:p w:rsidR="002B7C49" w:rsidRDefault="002B7C49" w:rsidP="009F7B6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:rsidR="002B7C49" w:rsidRDefault="002B7C49" w:rsidP="009F7B6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5" w:type="dxa"/>
            <w:vAlign w:val="center"/>
          </w:tcPr>
          <w:p w:rsidR="002B7C49" w:rsidRDefault="002B7C49" w:rsidP="009F7B6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:rsidR="002B7C49" w:rsidRDefault="002B7C49" w:rsidP="009F7B6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5" w:type="dxa"/>
            <w:vAlign w:val="center"/>
          </w:tcPr>
          <w:p w:rsidR="002B7C49" w:rsidRDefault="002B7C49" w:rsidP="009F7B6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9" w:type="dxa"/>
            <w:vAlign w:val="center"/>
          </w:tcPr>
          <w:p w:rsidR="002B7C49" w:rsidRDefault="002B7C49" w:rsidP="009F7B6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</w:tr>
      <w:tr w:rsidR="002B7C49" w:rsidTr="00FF79CE">
        <w:trPr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vAlign w:val="center"/>
          </w:tcPr>
          <w:p w:rsidR="002B7C49" w:rsidRDefault="002B7C49" w:rsidP="009F7B62">
            <w:pPr>
              <w:bidi/>
              <w:jc w:val="center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16" w:type="dxa"/>
            <w:vAlign w:val="center"/>
          </w:tcPr>
          <w:p w:rsidR="002B7C49" w:rsidRDefault="002B7C49" w:rsidP="009F7B6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:rsidR="002B7C49" w:rsidRDefault="002B7C49" w:rsidP="009F7B6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5" w:type="dxa"/>
            <w:vAlign w:val="center"/>
          </w:tcPr>
          <w:p w:rsidR="002B7C49" w:rsidRDefault="002B7C49" w:rsidP="009F7B6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:rsidR="002B7C49" w:rsidRDefault="002B7C49" w:rsidP="009F7B6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5" w:type="dxa"/>
            <w:vAlign w:val="center"/>
          </w:tcPr>
          <w:p w:rsidR="002B7C49" w:rsidRDefault="002B7C49" w:rsidP="009F7B6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9" w:type="dxa"/>
            <w:vAlign w:val="center"/>
          </w:tcPr>
          <w:p w:rsidR="002B7C49" w:rsidRDefault="002B7C49" w:rsidP="009F7B6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</w:tr>
      <w:tr w:rsidR="002B7C49" w:rsidTr="00FF79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vAlign w:val="center"/>
          </w:tcPr>
          <w:p w:rsidR="002B7C49" w:rsidRDefault="002B7C49" w:rsidP="009F7B62">
            <w:pPr>
              <w:bidi/>
              <w:jc w:val="center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16" w:type="dxa"/>
            <w:vAlign w:val="center"/>
          </w:tcPr>
          <w:p w:rsidR="002B7C49" w:rsidRDefault="002B7C49" w:rsidP="009F7B6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:rsidR="002B7C49" w:rsidRDefault="002B7C49" w:rsidP="009F7B6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5" w:type="dxa"/>
            <w:vAlign w:val="center"/>
          </w:tcPr>
          <w:p w:rsidR="002B7C49" w:rsidRDefault="002B7C49" w:rsidP="009F7B6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:rsidR="002B7C49" w:rsidRDefault="002B7C49" w:rsidP="009F7B6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5" w:type="dxa"/>
            <w:vAlign w:val="center"/>
          </w:tcPr>
          <w:p w:rsidR="002B7C49" w:rsidRDefault="002B7C49" w:rsidP="009F7B6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9" w:type="dxa"/>
            <w:vAlign w:val="center"/>
          </w:tcPr>
          <w:p w:rsidR="002B7C49" w:rsidRDefault="002B7C49" w:rsidP="009F7B6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</w:tr>
      <w:tr w:rsidR="002B7C49" w:rsidTr="00FF79CE">
        <w:trPr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vAlign w:val="center"/>
          </w:tcPr>
          <w:p w:rsidR="009F7B62" w:rsidRDefault="009F7B62" w:rsidP="009F7B62">
            <w:pPr>
              <w:bidi/>
              <w:jc w:val="center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16" w:type="dxa"/>
            <w:vAlign w:val="center"/>
          </w:tcPr>
          <w:p w:rsidR="009F7B62" w:rsidRDefault="009F7B62" w:rsidP="009F7B6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:rsidR="009F7B62" w:rsidRDefault="009F7B62" w:rsidP="009F7B6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5" w:type="dxa"/>
            <w:vAlign w:val="center"/>
          </w:tcPr>
          <w:p w:rsidR="009F7B62" w:rsidRDefault="009F7B62" w:rsidP="009F7B6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:rsidR="009F7B62" w:rsidRDefault="009F7B62" w:rsidP="009F7B6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5" w:type="dxa"/>
            <w:vAlign w:val="center"/>
          </w:tcPr>
          <w:p w:rsidR="009F7B62" w:rsidRDefault="009F7B62" w:rsidP="009F7B6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9" w:type="dxa"/>
            <w:vAlign w:val="center"/>
          </w:tcPr>
          <w:p w:rsidR="009F7B62" w:rsidRDefault="009F7B62" w:rsidP="009F7B6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</w:tr>
      <w:tr w:rsidR="002B7C49" w:rsidTr="00FF79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vAlign w:val="center"/>
          </w:tcPr>
          <w:p w:rsidR="009F7B62" w:rsidRDefault="009F7B62" w:rsidP="009F7B62">
            <w:pPr>
              <w:bidi/>
              <w:jc w:val="center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16" w:type="dxa"/>
            <w:vAlign w:val="center"/>
          </w:tcPr>
          <w:p w:rsidR="009F7B62" w:rsidRDefault="009F7B62" w:rsidP="009F7B6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:rsidR="009F7B62" w:rsidRDefault="009F7B62" w:rsidP="009F7B6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5" w:type="dxa"/>
            <w:vAlign w:val="center"/>
          </w:tcPr>
          <w:p w:rsidR="009F7B62" w:rsidRDefault="009F7B62" w:rsidP="009F7B6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:rsidR="009F7B62" w:rsidRDefault="009F7B62" w:rsidP="009F7B6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5" w:type="dxa"/>
            <w:vAlign w:val="center"/>
          </w:tcPr>
          <w:p w:rsidR="009F7B62" w:rsidRDefault="009F7B62" w:rsidP="009F7B6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9" w:type="dxa"/>
            <w:vAlign w:val="center"/>
          </w:tcPr>
          <w:p w:rsidR="009F7B62" w:rsidRDefault="009F7B62" w:rsidP="009F7B6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</w:tr>
    </w:tbl>
    <w:p w:rsidR="00481744" w:rsidRPr="00FF79CE" w:rsidRDefault="00FF79CE" w:rsidP="00FF79CE">
      <w:pPr>
        <w:bidi/>
        <w:jc w:val="both"/>
        <w:rPr>
          <w:rFonts w:ascii="Bahij Badr" w:hAnsi="Bahij Badr" w:cs="Bahij Badr"/>
          <w:b/>
          <w:bCs/>
          <w:sz w:val="24"/>
          <w:szCs w:val="24"/>
          <w:rtl/>
          <w:lang w:bidi="ps-AF"/>
        </w:rPr>
      </w:pPr>
      <w:r w:rsidRPr="00FF79CE">
        <w:rPr>
          <w:rFonts w:ascii="Bahij Badr" w:hAnsi="Bahij Badr" w:cs="Bahij Badr" w:hint="cs"/>
          <w:b/>
          <w:bCs/>
          <w:sz w:val="24"/>
          <w:szCs w:val="24"/>
          <w:rtl/>
          <w:lang w:bidi="fa-IR"/>
        </w:rPr>
        <w:t xml:space="preserve">(جدول شماره </w:t>
      </w:r>
      <w:r>
        <w:rPr>
          <w:rFonts w:ascii="Bahij Badr" w:hAnsi="Bahij Badr" w:cs="Bahij Badr" w:hint="cs"/>
          <w:b/>
          <w:bCs/>
          <w:sz w:val="24"/>
          <w:szCs w:val="24"/>
          <w:rtl/>
          <w:lang w:bidi="ps-AF"/>
        </w:rPr>
        <w:t>۲</w:t>
      </w:r>
      <w:r w:rsidRPr="00FF79CE">
        <w:rPr>
          <w:rFonts w:ascii="Bahij Badr" w:hAnsi="Bahij Badr" w:cs="Bahij Badr" w:hint="cs"/>
          <w:b/>
          <w:bCs/>
          <w:sz w:val="24"/>
          <w:szCs w:val="24"/>
          <w:rtl/>
          <w:lang w:bidi="ps-AF"/>
        </w:rPr>
        <w:t>)</w:t>
      </w:r>
    </w:p>
    <w:p w:rsidR="00253711" w:rsidRDefault="00253711" w:rsidP="00253711">
      <w:pPr>
        <w:bidi/>
        <w:rPr>
          <w:rFonts w:ascii="Bahij Badr" w:hAnsi="Bahij Badr" w:cs="Bahij Badr"/>
          <w:sz w:val="24"/>
          <w:szCs w:val="24"/>
          <w:rtl/>
          <w:lang w:bidi="ps-AF"/>
        </w:rPr>
      </w:pPr>
      <w:r>
        <w:rPr>
          <w:rFonts w:ascii="Bahij Badr" w:hAnsi="Bahij Badr" w:cs="Bahij Badr" w:hint="cs"/>
          <w:sz w:val="24"/>
          <w:szCs w:val="24"/>
          <w:rtl/>
          <w:lang w:bidi="ps-AF"/>
        </w:rPr>
        <w:t>ارقام جدول فوق را در ګراف نمایش دهید.</w:t>
      </w:r>
    </w:p>
    <w:p w:rsidR="00161116" w:rsidRDefault="00CC5027" w:rsidP="00A33C1B">
      <w:pPr>
        <w:pStyle w:val="ListParagraph"/>
        <w:numPr>
          <w:ilvl w:val="0"/>
          <w:numId w:val="14"/>
        </w:numPr>
        <w:bidi/>
        <w:rPr>
          <w:rFonts w:ascii="Bahij Aban" w:hAnsi="Bahij Aban" w:cs="Bahij Aban"/>
          <w:sz w:val="24"/>
          <w:szCs w:val="24"/>
          <w:lang w:bidi="fa-IR"/>
        </w:rPr>
      </w:pPr>
      <w:r w:rsidRPr="00115B6F">
        <w:rPr>
          <w:rFonts w:ascii="Bahij Aban" w:hAnsi="Bahij Aban" w:cs="Bahij Aban" w:hint="cs"/>
          <w:sz w:val="24"/>
          <w:szCs w:val="24"/>
          <w:rtl/>
          <w:lang w:bidi="fa-IR"/>
        </w:rPr>
        <w:t xml:space="preserve">معلومات در مورد  استخدام فارغان سال گذشته:  </w:t>
      </w:r>
      <w:r w:rsidRPr="00115B6F">
        <w:rPr>
          <w:rFonts w:ascii="Bahij Badr" w:hAnsi="Bahij Badr" w:cs="Bahij Badr" w:hint="cs"/>
          <w:sz w:val="24"/>
          <w:szCs w:val="24"/>
          <w:rtl/>
          <w:lang w:bidi="fa-IR"/>
        </w:rPr>
        <w:t>در این قسمت به شکل جدول تعداد فارغان استخدام شده سال</w:t>
      </w:r>
      <w:r w:rsidR="008F2952">
        <w:rPr>
          <w:rFonts w:ascii="Bahij Badr" w:hAnsi="Bahij Badr" w:cs="Bahij Badr" w:hint="cs"/>
          <w:sz w:val="24"/>
          <w:szCs w:val="24"/>
          <w:rtl/>
          <w:lang w:bidi="fa-IR"/>
        </w:rPr>
        <w:t xml:space="preserve"> کنونی و سال </w:t>
      </w:r>
      <w:r w:rsidR="00131B2D" w:rsidRPr="00115B6F">
        <w:rPr>
          <w:rFonts w:ascii="Bahij Badr" w:hAnsi="Bahij Badr" w:cs="Bahij Badr" w:hint="cs"/>
          <w:sz w:val="24"/>
          <w:szCs w:val="24"/>
          <w:rtl/>
          <w:lang w:bidi="fa-IR"/>
        </w:rPr>
        <w:t xml:space="preserve">گذشته را </w:t>
      </w:r>
      <w:r w:rsidRPr="00115B6F">
        <w:rPr>
          <w:rFonts w:ascii="Bahij Badr" w:hAnsi="Bahij Badr" w:cs="Bahij Badr" w:hint="cs"/>
          <w:sz w:val="24"/>
          <w:szCs w:val="24"/>
          <w:rtl/>
          <w:lang w:bidi="fa-IR"/>
        </w:rPr>
        <w:t>به سطح پوهنتون با تفکیک پوهن</w:t>
      </w:r>
      <w:r w:rsidR="00D95307">
        <w:rPr>
          <w:rFonts w:ascii="Bahij Badr" w:hAnsi="Bahij Badr" w:cs="Bahij Badr" w:hint="cs"/>
          <w:sz w:val="24"/>
          <w:szCs w:val="24"/>
          <w:rtl/>
          <w:lang w:bidi="ps-AF"/>
        </w:rPr>
        <w:t>ځ</w:t>
      </w:r>
      <w:r w:rsidR="00850D91">
        <w:rPr>
          <w:rFonts w:ascii="Bahij Badr" w:hAnsi="Bahij Badr" w:cs="Bahij Badr" w:hint="cs"/>
          <w:sz w:val="24"/>
          <w:szCs w:val="24"/>
          <w:rtl/>
          <w:lang w:bidi="fa-IR"/>
        </w:rPr>
        <w:t>ی‌</w:t>
      </w:r>
      <w:r w:rsidRPr="00115B6F">
        <w:rPr>
          <w:rFonts w:ascii="Bahij Badr" w:hAnsi="Bahij Badr" w:cs="Bahij Badr" w:hint="cs"/>
          <w:sz w:val="24"/>
          <w:szCs w:val="24"/>
          <w:rtl/>
          <w:lang w:bidi="fa-IR"/>
        </w:rPr>
        <w:t>ها ارایه نمایید.</w:t>
      </w:r>
      <w:r w:rsidRPr="00115B6F">
        <w:rPr>
          <w:rFonts w:ascii="Bahij Aban" w:hAnsi="Bahij Aban" w:cs="Bahij Aban" w:hint="cs"/>
          <w:sz w:val="24"/>
          <w:szCs w:val="24"/>
          <w:rtl/>
          <w:lang w:bidi="fa-IR"/>
        </w:rPr>
        <w:t xml:space="preserve"> </w:t>
      </w:r>
    </w:p>
    <w:tbl>
      <w:tblPr>
        <w:tblStyle w:val="PlainTable1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116"/>
        <w:gridCol w:w="1325"/>
        <w:gridCol w:w="1327"/>
        <w:gridCol w:w="1325"/>
        <w:gridCol w:w="1327"/>
        <w:gridCol w:w="1329"/>
      </w:tblGrid>
      <w:tr w:rsidR="00402063" w:rsidTr="00FF79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vMerge w:val="restart"/>
            <w:vAlign w:val="center"/>
          </w:tcPr>
          <w:p w:rsidR="00402063" w:rsidRDefault="00402063" w:rsidP="00B718CD">
            <w:pPr>
              <w:bidi/>
              <w:jc w:val="center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  <w:r>
              <w:rPr>
                <w:rFonts w:ascii="Bahij Badr" w:hAnsi="Bahij Badr" w:cs="Bahij Badr" w:hint="cs"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2116" w:type="dxa"/>
            <w:vMerge w:val="restart"/>
            <w:vAlign w:val="center"/>
          </w:tcPr>
          <w:p w:rsidR="00402063" w:rsidRDefault="00402063" w:rsidP="00B718C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ps-AF"/>
              </w:rPr>
            </w:pPr>
            <w:r>
              <w:rPr>
                <w:rFonts w:ascii="Bahij Badr" w:hAnsi="Bahij Badr" w:cs="Bahij Badr" w:hint="cs"/>
                <w:sz w:val="24"/>
                <w:szCs w:val="24"/>
                <w:rtl/>
                <w:lang w:bidi="fa-IR"/>
              </w:rPr>
              <w:t>پوهن</w:t>
            </w:r>
            <w:r>
              <w:rPr>
                <w:rFonts w:ascii="Bahij Badr" w:hAnsi="Bahij Badr" w:cs="Bahij Badr" w:hint="cs"/>
                <w:sz w:val="24"/>
                <w:szCs w:val="24"/>
                <w:rtl/>
                <w:lang w:bidi="ps-AF"/>
              </w:rPr>
              <w:t>ځی</w:t>
            </w:r>
          </w:p>
        </w:tc>
        <w:tc>
          <w:tcPr>
            <w:tcW w:w="2652" w:type="dxa"/>
            <w:gridSpan w:val="2"/>
            <w:vAlign w:val="center"/>
          </w:tcPr>
          <w:p w:rsidR="00402063" w:rsidRDefault="00402063" w:rsidP="00B718C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ps-AF"/>
              </w:rPr>
            </w:pPr>
            <w:r>
              <w:rPr>
                <w:rFonts w:ascii="Bahij Badr" w:hAnsi="Bahij Badr" w:cs="Bahij Badr" w:hint="cs"/>
                <w:sz w:val="24"/>
                <w:szCs w:val="24"/>
                <w:rtl/>
                <w:lang w:bidi="ps-AF"/>
              </w:rPr>
              <w:t>سال کنونی</w:t>
            </w:r>
          </w:p>
        </w:tc>
        <w:tc>
          <w:tcPr>
            <w:tcW w:w="2652" w:type="dxa"/>
            <w:gridSpan w:val="2"/>
            <w:vAlign w:val="center"/>
          </w:tcPr>
          <w:p w:rsidR="00402063" w:rsidRDefault="00402063" w:rsidP="00B718C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ps-AF"/>
              </w:rPr>
            </w:pPr>
            <w:r>
              <w:rPr>
                <w:rFonts w:ascii="Bahij Badr" w:hAnsi="Bahij Badr" w:cs="Bahij Badr" w:hint="cs"/>
                <w:sz w:val="24"/>
                <w:szCs w:val="24"/>
                <w:rtl/>
                <w:lang w:bidi="ps-AF"/>
              </w:rPr>
              <w:t>سال قبلی</w:t>
            </w:r>
          </w:p>
        </w:tc>
        <w:tc>
          <w:tcPr>
            <w:tcW w:w="1329" w:type="dxa"/>
            <w:vMerge w:val="restart"/>
            <w:vAlign w:val="center"/>
          </w:tcPr>
          <w:p w:rsidR="00402063" w:rsidRDefault="00402063" w:rsidP="00B718C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ps-AF"/>
              </w:rPr>
            </w:pPr>
            <w:r>
              <w:rPr>
                <w:rFonts w:ascii="Bahij Badr" w:hAnsi="Bahij Badr" w:cs="Bahij Badr" w:hint="cs"/>
                <w:sz w:val="24"/>
                <w:szCs w:val="24"/>
                <w:rtl/>
                <w:lang w:bidi="ps-AF"/>
              </w:rPr>
              <w:t>ملاحظات</w:t>
            </w:r>
          </w:p>
        </w:tc>
      </w:tr>
      <w:tr w:rsidR="00402063" w:rsidTr="00FF79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vMerge/>
            <w:vAlign w:val="center"/>
          </w:tcPr>
          <w:p w:rsidR="00402063" w:rsidRDefault="00402063" w:rsidP="00B718CD">
            <w:pPr>
              <w:bidi/>
              <w:jc w:val="center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16" w:type="dxa"/>
            <w:vMerge/>
            <w:vAlign w:val="center"/>
          </w:tcPr>
          <w:p w:rsidR="00402063" w:rsidRDefault="00402063" w:rsidP="00B718C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5" w:type="dxa"/>
            <w:vAlign w:val="center"/>
          </w:tcPr>
          <w:p w:rsidR="00402063" w:rsidRDefault="00402063" w:rsidP="0040206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  <w:r>
              <w:rPr>
                <w:rFonts w:ascii="Bahij Badr" w:hAnsi="Bahij Badr" w:cs="Bahij Badr" w:hint="cs"/>
                <w:sz w:val="24"/>
                <w:szCs w:val="24"/>
                <w:rtl/>
                <w:lang w:bidi="ps-AF"/>
              </w:rPr>
              <w:t xml:space="preserve">تعداد </w:t>
            </w:r>
            <w:r>
              <w:rPr>
                <w:rFonts w:ascii="Bahij Badr" w:hAnsi="Bahij Badr" w:cs="Bahij Badr" w:hint="cs"/>
                <w:sz w:val="24"/>
                <w:szCs w:val="24"/>
                <w:rtl/>
                <w:lang w:bidi="fa-IR"/>
              </w:rPr>
              <w:t>مجموع فارغان</w:t>
            </w:r>
          </w:p>
        </w:tc>
        <w:tc>
          <w:tcPr>
            <w:tcW w:w="1327" w:type="dxa"/>
            <w:vAlign w:val="center"/>
          </w:tcPr>
          <w:p w:rsidR="00402063" w:rsidRDefault="00402063" w:rsidP="0040206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  <w:r>
              <w:rPr>
                <w:rFonts w:ascii="Bahij Badr" w:hAnsi="Bahij Badr" w:cs="Bahij Badr" w:hint="cs"/>
                <w:sz w:val="24"/>
                <w:szCs w:val="24"/>
                <w:rtl/>
                <w:lang w:bidi="ps-AF"/>
              </w:rPr>
              <w:t xml:space="preserve">تعداد و فیصدی </w:t>
            </w:r>
            <w:r>
              <w:rPr>
                <w:rFonts w:ascii="Bahij Badr" w:hAnsi="Bahij Badr" w:cs="Bahij Badr" w:hint="cs"/>
                <w:sz w:val="24"/>
                <w:szCs w:val="24"/>
                <w:rtl/>
                <w:lang w:bidi="fa-IR"/>
              </w:rPr>
              <w:t>مجموع محصلان جذب شده‌</w:t>
            </w:r>
          </w:p>
        </w:tc>
        <w:tc>
          <w:tcPr>
            <w:tcW w:w="1325" w:type="dxa"/>
            <w:vAlign w:val="center"/>
          </w:tcPr>
          <w:p w:rsidR="00402063" w:rsidRDefault="00402063" w:rsidP="0040206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  <w:r>
              <w:rPr>
                <w:rFonts w:ascii="Bahij Badr" w:hAnsi="Bahij Badr" w:cs="Bahij Badr" w:hint="cs"/>
                <w:sz w:val="24"/>
                <w:szCs w:val="24"/>
                <w:rtl/>
                <w:lang w:bidi="ps-AF"/>
              </w:rPr>
              <w:t xml:space="preserve">تعداد </w:t>
            </w:r>
            <w:r>
              <w:rPr>
                <w:rFonts w:ascii="Bahij Badr" w:hAnsi="Bahij Badr" w:cs="Bahij Badr" w:hint="cs"/>
                <w:sz w:val="24"/>
                <w:szCs w:val="24"/>
                <w:rtl/>
                <w:lang w:bidi="fa-IR"/>
              </w:rPr>
              <w:t>مجموع فارغان</w:t>
            </w:r>
          </w:p>
        </w:tc>
        <w:tc>
          <w:tcPr>
            <w:tcW w:w="1327" w:type="dxa"/>
            <w:vAlign w:val="center"/>
          </w:tcPr>
          <w:p w:rsidR="00402063" w:rsidRDefault="00402063" w:rsidP="0040206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ps-AF"/>
              </w:rPr>
            </w:pPr>
            <w:r>
              <w:rPr>
                <w:rFonts w:ascii="Bahij Badr" w:hAnsi="Bahij Badr" w:cs="Bahij Badr" w:hint="cs"/>
                <w:sz w:val="24"/>
                <w:szCs w:val="24"/>
                <w:rtl/>
                <w:lang w:bidi="ps-AF"/>
              </w:rPr>
              <w:t>تعداد و فیصدی</w:t>
            </w:r>
            <w:r>
              <w:rPr>
                <w:rFonts w:ascii="Bahij Badr" w:hAnsi="Bahij Badr" w:cs="Bahij Badr" w:hint="cs"/>
                <w:sz w:val="24"/>
                <w:szCs w:val="24"/>
                <w:rtl/>
                <w:lang w:bidi="fa-IR"/>
              </w:rPr>
              <w:t xml:space="preserve"> محصلان جذب شده‌</w:t>
            </w:r>
            <w:r>
              <w:rPr>
                <w:rFonts w:ascii="Bahij Badr" w:hAnsi="Bahij Badr" w:cs="Bahij Badr" w:hint="cs"/>
                <w:sz w:val="24"/>
                <w:szCs w:val="24"/>
                <w:rtl/>
                <w:lang w:bidi="ps-AF"/>
              </w:rPr>
              <w:t xml:space="preserve"> </w:t>
            </w:r>
          </w:p>
        </w:tc>
        <w:tc>
          <w:tcPr>
            <w:tcW w:w="1329" w:type="dxa"/>
            <w:vMerge/>
            <w:vAlign w:val="center"/>
          </w:tcPr>
          <w:p w:rsidR="00402063" w:rsidRDefault="00402063" w:rsidP="00B718C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</w:tr>
      <w:tr w:rsidR="00402063" w:rsidTr="00FF79CE">
        <w:trPr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vAlign w:val="center"/>
          </w:tcPr>
          <w:p w:rsidR="00402063" w:rsidRDefault="00402063" w:rsidP="00B718CD">
            <w:pPr>
              <w:bidi/>
              <w:jc w:val="center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16" w:type="dxa"/>
            <w:vAlign w:val="center"/>
          </w:tcPr>
          <w:p w:rsidR="00402063" w:rsidRDefault="00402063" w:rsidP="00B718C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5" w:type="dxa"/>
            <w:vAlign w:val="center"/>
          </w:tcPr>
          <w:p w:rsidR="00402063" w:rsidRDefault="00402063" w:rsidP="00B718C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:rsidR="00402063" w:rsidRDefault="00402063" w:rsidP="00B718C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5" w:type="dxa"/>
            <w:vAlign w:val="center"/>
          </w:tcPr>
          <w:p w:rsidR="00402063" w:rsidRDefault="00402063" w:rsidP="00B718C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:rsidR="00402063" w:rsidRDefault="00402063" w:rsidP="00B718C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9" w:type="dxa"/>
            <w:vAlign w:val="center"/>
          </w:tcPr>
          <w:p w:rsidR="00402063" w:rsidRDefault="00402063" w:rsidP="00B718C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</w:tr>
      <w:tr w:rsidR="00402063" w:rsidTr="00FF79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vAlign w:val="center"/>
          </w:tcPr>
          <w:p w:rsidR="00402063" w:rsidRDefault="00402063" w:rsidP="00B718CD">
            <w:pPr>
              <w:bidi/>
              <w:jc w:val="center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16" w:type="dxa"/>
            <w:vAlign w:val="center"/>
          </w:tcPr>
          <w:p w:rsidR="00402063" w:rsidRDefault="00402063" w:rsidP="00B718C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5" w:type="dxa"/>
            <w:vAlign w:val="center"/>
          </w:tcPr>
          <w:p w:rsidR="00402063" w:rsidRDefault="00402063" w:rsidP="00B718C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:rsidR="00402063" w:rsidRDefault="00402063" w:rsidP="00B718C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5" w:type="dxa"/>
            <w:vAlign w:val="center"/>
          </w:tcPr>
          <w:p w:rsidR="00402063" w:rsidRDefault="00402063" w:rsidP="00B718C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:rsidR="00402063" w:rsidRDefault="00402063" w:rsidP="00B718C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9" w:type="dxa"/>
            <w:vAlign w:val="center"/>
          </w:tcPr>
          <w:p w:rsidR="00402063" w:rsidRDefault="00402063" w:rsidP="00B718C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</w:tr>
      <w:tr w:rsidR="002B7C49" w:rsidTr="00FF79CE">
        <w:trPr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vAlign w:val="center"/>
          </w:tcPr>
          <w:p w:rsidR="002B7C49" w:rsidRDefault="002B7C49" w:rsidP="00B718CD">
            <w:pPr>
              <w:bidi/>
              <w:jc w:val="center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16" w:type="dxa"/>
            <w:vAlign w:val="center"/>
          </w:tcPr>
          <w:p w:rsidR="002B7C49" w:rsidRDefault="002B7C49" w:rsidP="00B718C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5" w:type="dxa"/>
            <w:vAlign w:val="center"/>
          </w:tcPr>
          <w:p w:rsidR="002B7C49" w:rsidRDefault="002B7C49" w:rsidP="00B718C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:rsidR="002B7C49" w:rsidRDefault="002B7C49" w:rsidP="00B718C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5" w:type="dxa"/>
            <w:vAlign w:val="center"/>
          </w:tcPr>
          <w:p w:rsidR="002B7C49" w:rsidRDefault="002B7C49" w:rsidP="00B718C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:rsidR="002B7C49" w:rsidRDefault="002B7C49" w:rsidP="00B718C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9" w:type="dxa"/>
            <w:vAlign w:val="center"/>
          </w:tcPr>
          <w:p w:rsidR="002B7C49" w:rsidRDefault="002B7C49" w:rsidP="00B718C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</w:tr>
      <w:tr w:rsidR="002B7C49" w:rsidTr="00FF79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vAlign w:val="center"/>
          </w:tcPr>
          <w:p w:rsidR="002B7C49" w:rsidRDefault="002B7C49" w:rsidP="00B718CD">
            <w:pPr>
              <w:bidi/>
              <w:jc w:val="center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16" w:type="dxa"/>
            <w:vAlign w:val="center"/>
          </w:tcPr>
          <w:p w:rsidR="002B7C49" w:rsidRDefault="002B7C49" w:rsidP="00B718C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5" w:type="dxa"/>
            <w:vAlign w:val="center"/>
          </w:tcPr>
          <w:p w:rsidR="002B7C49" w:rsidRDefault="002B7C49" w:rsidP="00B718C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:rsidR="002B7C49" w:rsidRDefault="002B7C49" w:rsidP="00B718C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5" w:type="dxa"/>
            <w:vAlign w:val="center"/>
          </w:tcPr>
          <w:p w:rsidR="002B7C49" w:rsidRDefault="002B7C49" w:rsidP="00B718C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:rsidR="002B7C49" w:rsidRDefault="002B7C49" w:rsidP="00B718C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9" w:type="dxa"/>
            <w:vAlign w:val="center"/>
          </w:tcPr>
          <w:p w:rsidR="002B7C49" w:rsidRDefault="002B7C49" w:rsidP="00B718C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</w:tr>
      <w:tr w:rsidR="002B7C49" w:rsidTr="00FF79CE">
        <w:trPr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vAlign w:val="center"/>
          </w:tcPr>
          <w:p w:rsidR="002B7C49" w:rsidRDefault="002B7C49" w:rsidP="00B718CD">
            <w:pPr>
              <w:bidi/>
              <w:jc w:val="center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16" w:type="dxa"/>
            <w:vAlign w:val="center"/>
          </w:tcPr>
          <w:p w:rsidR="002B7C49" w:rsidRDefault="002B7C49" w:rsidP="00B718C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5" w:type="dxa"/>
            <w:vAlign w:val="center"/>
          </w:tcPr>
          <w:p w:rsidR="002B7C49" w:rsidRDefault="002B7C49" w:rsidP="00B718C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:rsidR="002B7C49" w:rsidRDefault="002B7C49" w:rsidP="00B718C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5" w:type="dxa"/>
            <w:vAlign w:val="center"/>
          </w:tcPr>
          <w:p w:rsidR="002B7C49" w:rsidRDefault="002B7C49" w:rsidP="00B718C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:rsidR="002B7C49" w:rsidRDefault="002B7C49" w:rsidP="00B718C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9" w:type="dxa"/>
            <w:vAlign w:val="center"/>
          </w:tcPr>
          <w:p w:rsidR="002B7C49" w:rsidRDefault="002B7C49" w:rsidP="00B718C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</w:tr>
      <w:tr w:rsidR="002B7C49" w:rsidTr="00FF79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vAlign w:val="center"/>
          </w:tcPr>
          <w:p w:rsidR="002B7C49" w:rsidRDefault="002B7C49" w:rsidP="00B718CD">
            <w:pPr>
              <w:bidi/>
              <w:jc w:val="center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16" w:type="dxa"/>
            <w:vAlign w:val="center"/>
          </w:tcPr>
          <w:p w:rsidR="002B7C49" w:rsidRDefault="002B7C49" w:rsidP="00B718C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5" w:type="dxa"/>
            <w:vAlign w:val="center"/>
          </w:tcPr>
          <w:p w:rsidR="002B7C49" w:rsidRDefault="002B7C49" w:rsidP="00B718C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:rsidR="002B7C49" w:rsidRDefault="002B7C49" w:rsidP="00B718C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5" w:type="dxa"/>
            <w:vAlign w:val="center"/>
          </w:tcPr>
          <w:p w:rsidR="002B7C49" w:rsidRDefault="002B7C49" w:rsidP="00B718C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:rsidR="002B7C49" w:rsidRDefault="002B7C49" w:rsidP="00B718C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9" w:type="dxa"/>
            <w:vAlign w:val="center"/>
          </w:tcPr>
          <w:p w:rsidR="002B7C49" w:rsidRDefault="002B7C49" w:rsidP="00B718C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</w:tr>
      <w:tr w:rsidR="002B7C49" w:rsidTr="00FF79CE">
        <w:trPr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vAlign w:val="center"/>
          </w:tcPr>
          <w:p w:rsidR="002B7C49" w:rsidRDefault="002B7C49" w:rsidP="00B718CD">
            <w:pPr>
              <w:bidi/>
              <w:jc w:val="center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16" w:type="dxa"/>
            <w:vAlign w:val="center"/>
          </w:tcPr>
          <w:p w:rsidR="002B7C49" w:rsidRDefault="002B7C49" w:rsidP="00B718C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5" w:type="dxa"/>
            <w:vAlign w:val="center"/>
          </w:tcPr>
          <w:p w:rsidR="002B7C49" w:rsidRDefault="002B7C49" w:rsidP="00B718C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:rsidR="002B7C49" w:rsidRDefault="002B7C49" w:rsidP="00B718C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5" w:type="dxa"/>
            <w:vAlign w:val="center"/>
          </w:tcPr>
          <w:p w:rsidR="002B7C49" w:rsidRDefault="002B7C49" w:rsidP="00B718C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:rsidR="002B7C49" w:rsidRDefault="002B7C49" w:rsidP="00B718C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9" w:type="dxa"/>
            <w:vAlign w:val="center"/>
          </w:tcPr>
          <w:p w:rsidR="002B7C49" w:rsidRDefault="002B7C49" w:rsidP="00B718C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</w:tr>
      <w:tr w:rsidR="002B7C49" w:rsidTr="00FF79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vAlign w:val="center"/>
          </w:tcPr>
          <w:p w:rsidR="002B7C49" w:rsidRDefault="002B7C49" w:rsidP="00B718CD">
            <w:pPr>
              <w:bidi/>
              <w:jc w:val="center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16" w:type="dxa"/>
            <w:vAlign w:val="center"/>
          </w:tcPr>
          <w:p w:rsidR="002B7C49" w:rsidRDefault="002B7C49" w:rsidP="00B718C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5" w:type="dxa"/>
            <w:vAlign w:val="center"/>
          </w:tcPr>
          <w:p w:rsidR="002B7C49" w:rsidRDefault="002B7C49" w:rsidP="00B718C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:rsidR="002B7C49" w:rsidRDefault="002B7C49" w:rsidP="00B718C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5" w:type="dxa"/>
            <w:vAlign w:val="center"/>
          </w:tcPr>
          <w:p w:rsidR="002B7C49" w:rsidRDefault="002B7C49" w:rsidP="00B718C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:rsidR="002B7C49" w:rsidRDefault="002B7C49" w:rsidP="00B718C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9" w:type="dxa"/>
            <w:vAlign w:val="center"/>
          </w:tcPr>
          <w:p w:rsidR="002B7C49" w:rsidRDefault="002B7C49" w:rsidP="00B718C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</w:tr>
      <w:tr w:rsidR="002B7C49" w:rsidTr="00FF79CE">
        <w:trPr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vAlign w:val="center"/>
          </w:tcPr>
          <w:p w:rsidR="00402063" w:rsidRDefault="00402063" w:rsidP="00B718CD">
            <w:pPr>
              <w:bidi/>
              <w:jc w:val="center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16" w:type="dxa"/>
            <w:vAlign w:val="center"/>
          </w:tcPr>
          <w:p w:rsidR="00402063" w:rsidRDefault="00402063" w:rsidP="00B718C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5" w:type="dxa"/>
            <w:vAlign w:val="center"/>
          </w:tcPr>
          <w:p w:rsidR="00402063" w:rsidRDefault="00402063" w:rsidP="00B718C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:rsidR="00402063" w:rsidRDefault="00402063" w:rsidP="00B718C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5" w:type="dxa"/>
            <w:vAlign w:val="center"/>
          </w:tcPr>
          <w:p w:rsidR="00402063" w:rsidRDefault="00402063" w:rsidP="00B718C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:rsidR="00402063" w:rsidRDefault="00402063" w:rsidP="00B718C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9" w:type="dxa"/>
            <w:vAlign w:val="center"/>
          </w:tcPr>
          <w:p w:rsidR="00402063" w:rsidRDefault="00402063" w:rsidP="00B718C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</w:tr>
      <w:tr w:rsidR="002B7C49" w:rsidTr="00FF79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vAlign w:val="center"/>
          </w:tcPr>
          <w:p w:rsidR="00402063" w:rsidRDefault="00402063" w:rsidP="00B718CD">
            <w:pPr>
              <w:bidi/>
              <w:jc w:val="center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16" w:type="dxa"/>
            <w:vAlign w:val="center"/>
          </w:tcPr>
          <w:p w:rsidR="00402063" w:rsidRDefault="00402063" w:rsidP="00B718C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5" w:type="dxa"/>
            <w:vAlign w:val="center"/>
          </w:tcPr>
          <w:p w:rsidR="00402063" w:rsidRDefault="00402063" w:rsidP="00B718C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:rsidR="00402063" w:rsidRDefault="00402063" w:rsidP="00B718C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5" w:type="dxa"/>
            <w:vAlign w:val="center"/>
          </w:tcPr>
          <w:p w:rsidR="00402063" w:rsidRDefault="00402063" w:rsidP="00B718C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:rsidR="00402063" w:rsidRDefault="00402063" w:rsidP="00B718C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9" w:type="dxa"/>
            <w:vAlign w:val="center"/>
          </w:tcPr>
          <w:p w:rsidR="00402063" w:rsidRDefault="00402063" w:rsidP="00B718C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</w:tr>
      <w:tr w:rsidR="002B7C49" w:rsidTr="00FF79CE">
        <w:trPr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vAlign w:val="center"/>
          </w:tcPr>
          <w:p w:rsidR="00402063" w:rsidRDefault="00402063" w:rsidP="00B718CD">
            <w:pPr>
              <w:bidi/>
              <w:jc w:val="center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16" w:type="dxa"/>
            <w:vAlign w:val="center"/>
          </w:tcPr>
          <w:p w:rsidR="00402063" w:rsidRDefault="00402063" w:rsidP="00B718C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5" w:type="dxa"/>
            <w:vAlign w:val="center"/>
          </w:tcPr>
          <w:p w:rsidR="00402063" w:rsidRDefault="00402063" w:rsidP="00B718C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:rsidR="00402063" w:rsidRDefault="00402063" w:rsidP="00B718C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5" w:type="dxa"/>
            <w:vAlign w:val="center"/>
          </w:tcPr>
          <w:p w:rsidR="00402063" w:rsidRDefault="00402063" w:rsidP="00B718C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:rsidR="00402063" w:rsidRDefault="00402063" w:rsidP="00B718C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9" w:type="dxa"/>
            <w:vAlign w:val="center"/>
          </w:tcPr>
          <w:p w:rsidR="00402063" w:rsidRDefault="00402063" w:rsidP="00B718C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</w:tr>
      <w:tr w:rsidR="002B7C49" w:rsidTr="00FF79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vAlign w:val="center"/>
          </w:tcPr>
          <w:p w:rsidR="00402063" w:rsidRDefault="00402063" w:rsidP="00B718CD">
            <w:pPr>
              <w:bidi/>
              <w:jc w:val="center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16" w:type="dxa"/>
            <w:vAlign w:val="center"/>
          </w:tcPr>
          <w:p w:rsidR="00402063" w:rsidRDefault="00402063" w:rsidP="00B718C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5" w:type="dxa"/>
            <w:vAlign w:val="center"/>
          </w:tcPr>
          <w:p w:rsidR="00402063" w:rsidRDefault="00402063" w:rsidP="00B718C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:rsidR="00402063" w:rsidRDefault="00402063" w:rsidP="00B718C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5" w:type="dxa"/>
            <w:vAlign w:val="center"/>
          </w:tcPr>
          <w:p w:rsidR="00402063" w:rsidRDefault="00402063" w:rsidP="00B718C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:rsidR="00402063" w:rsidRDefault="00402063" w:rsidP="00B718C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9" w:type="dxa"/>
            <w:vAlign w:val="center"/>
          </w:tcPr>
          <w:p w:rsidR="00402063" w:rsidRDefault="00402063" w:rsidP="00B718C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</w:tr>
      <w:tr w:rsidR="002B7C49" w:rsidTr="00FF79CE">
        <w:trPr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vAlign w:val="center"/>
          </w:tcPr>
          <w:p w:rsidR="00402063" w:rsidRDefault="00402063" w:rsidP="00B718CD">
            <w:pPr>
              <w:bidi/>
              <w:jc w:val="center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16" w:type="dxa"/>
            <w:vAlign w:val="center"/>
          </w:tcPr>
          <w:p w:rsidR="00402063" w:rsidRDefault="00402063" w:rsidP="00B718C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5" w:type="dxa"/>
            <w:vAlign w:val="center"/>
          </w:tcPr>
          <w:p w:rsidR="00402063" w:rsidRDefault="00402063" w:rsidP="00B718C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:rsidR="00402063" w:rsidRDefault="00402063" w:rsidP="00B718C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5" w:type="dxa"/>
            <w:vAlign w:val="center"/>
          </w:tcPr>
          <w:p w:rsidR="00402063" w:rsidRDefault="00402063" w:rsidP="00B718C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:rsidR="00402063" w:rsidRDefault="00402063" w:rsidP="00B718C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9" w:type="dxa"/>
            <w:vAlign w:val="center"/>
          </w:tcPr>
          <w:p w:rsidR="00402063" w:rsidRDefault="00402063" w:rsidP="00B718C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</w:tr>
    </w:tbl>
    <w:p w:rsidR="00402063" w:rsidRPr="00FF79CE" w:rsidRDefault="00FF79CE" w:rsidP="00FF79CE">
      <w:pPr>
        <w:bidi/>
        <w:jc w:val="both"/>
        <w:rPr>
          <w:rFonts w:ascii="Bahij Badr" w:hAnsi="Bahij Badr" w:cs="Bahij Badr"/>
          <w:b/>
          <w:bCs/>
          <w:sz w:val="24"/>
          <w:szCs w:val="24"/>
          <w:rtl/>
          <w:lang w:bidi="ps-AF"/>
        </w:rPr>
      </w:pPr>
      <w:r w:rsidRPr="00FF79CE">
        <w:rPr>
          <w:rFonts w:ascii="Bahij Badr" w:hAnsi="Bahij Badr" w:cs="Bahij Badr" w:hint="cs"/>
          <w:b/>
          <w:bCs/>
          <w:sz w:val="24"/>
          <w:szCs w:val="24"/>
          <w:rtl/>
          <w:lang w:bidi="fa-IR"/>
        </w:rPr>
        <w:t xml:space="preserve">(جدول شماره </w:t>
      </w:r>
      <w:r>
        <w:rPr>
          <w:rFonts w:ascii="Bahij Badr" w:hAnsi="Bahij Badr" w:cs="Bahij Badr" w:hint="cs"/>
          <w:b/>
          <w:bCs/>
          <w:sz w:val="24"/>
          <w:szCs w:val="24"/>
          <w:rtl/>
          <w:lang w:bidi="ps-AF"/>
        </w:rPr>
        <w:t>۳</w:t>
      </w:r>
      <w:r w:rsidRPr="00FF79CE">
        <w:rPr>
          <w:rFonts w:ascii="Bahij Badr" w:hAnsi="Bahij Badr" w:cs="Bahij Badr" w:hint="cs"/>
          <w:b/>
          <w:bCs/>
          <w:sz w:val="24"/>
          <w:szCs w:val="24"/>
          <w:rtl/>
          <w:lang w:bidi="ps-AF"/>
        </w:rPr>
        <w:t>)</w:t>
      </w:r>
    </w:p>
    <w:p w:rsidR="00396D21" w:rsidRDefault="00396D21" w:rsidP="00396D21">
      <w:pPr>
        <w:bidi/>
        <w:rPr>
          <w:rFonts w:ascii="Bahij Badr" w:hAnsi="Bahij Badr" w:cs="Bahij Badr"/>
          <w:sz w:val="24"/>
          <w:szCs w:val="24"/>
          <w:rtl/>
          <w:lang w:bidi="ps-AF"/>
        </w:rPr>
      </w:pPr>
      <w:r>
        <w:rPr>
          <w:rFonts w:ascii="Bahij Badr" w:hAnsi="Bahij Badr" w:cs="Bahij Badr" w:hint="cs"/>
          <w:sz w:val="24"/>
          <w:szCs w:val="24"/>
          <w:rtl/>
          <w:lang w:bidi="ps-AF"/>
        </w:rPr>
        <w:t>ارقام جدول فوق را در ګراف نمایش دهید.</w:t>
      </w:r>
    </w:p>
    <w:p w:rsidR="004101FA" w:rsidRPr="004101FA" w:rsidRDefault="007A2B6D" w:rsidP="00A33C1B">
      <w:pPr>
        <w:pStyle w:val="ListParagraph"/>
        <w:numPr>
          <w:ilvl w:val="0"/>
          <w:numId w:val="14"/>
        </w:numPr>
        <w:bidi/>
        <w:jc w:val="both"/>
        <w:rPr>
          <w:rFonts w:ascii="Bahij Badr" w:hAnsi="Bahij Badr" w:cs="Bahij Badr"/>
          <w:sz w:val="24"/>
          <w:szCs w:val="24"/>
          <w:lang w:bidi="fa-IR"/>
        </w:rPr>
      </w:pPr>
      <w:r w:rsidRPr="004101FA">
        <w:rPr>
          <w:rFonts w:ascii="Bahij Aban" w:hAnsi="Bahij Aban" w:cs="Bahij Aban"/>
          <w:sz w:val="24"/>
          <w:szCs w:val="24"/>
          <w:rtl/>
          <w:lang w:bidi="fa-IR"/>
        </w:rPr>
        <w:t>نظریات محصلان:</w:t>
      </w:r>
      <w:r w:rsidR="004101FA" w:rsidRPr="004101FA">
        <w:rPr>
          <w:rFonts w:ascii="Bahij Badr" w:hAnsi="Bahij Badr" w:cs="Bahij Badr"/>
          <w:sz w:val="24"/>
          <w:szCs w:val="24"/>
          <w:rtl/>
          <w:lang w:bidi="fa-IR"/>
        </w:rPr>
        <w:t xml:space="preserve"> همانطوریکه در فورم نظارت سالانه اشاره شده هدف گزارش از نظریات محصلان همان نتیجه ارزیابی نهادهای تحصیلات عالی توسط محصلان می‌باشد. مطابق ماده سوم و چهارم طرزالعمل ارزیابی از کیفیت تدریس استادان، دیپارتمنت‍ها و نهاد تحصیلی مکلف اند خود را </w:t>
      </w:r>
      <w:r w:rsidR="004101FA" w:rsidRPr="004101FA">
        <w:rPr>
          <w:rFonts w:ascii="Bahij Badr" w:hAnsi="Bahij Badr" w:cs="Bahij Badr" w:hint="cs"/>
          <w:sz w:val="24"/>
          <w:szCs w:val="24"/>
          <w:rtl/>
          <w:lang w:bidi="fa-IR"/>
        </w:rPr>
        <w:t>با استفاده از</w:t>
      </w:r>
      <w:r w:rsidR="004101FA" w:rsidRPr="004101FA">
        <w:rPr>
          <w:rFonts w:ascii="Bahij Badr" w:hAnsi="Bahij Badr" w:cs="Bahij Badr"/>
          <w:sz w:val="24"/>
          <w:szCs w:val="24"/>
          <w:rtl/>
          <w:lang w:bidi="fa-IR"/>
        </w:rPr>
        <w:t xml:space="preserve"> پرسشنامه‌های ارزیابی از کیفیت تدریس</w:t>
      </w:r>
      <w:r w:rsidR="004101FA" w:rsidRPr="004101FA">
        <w:rPr>
          <w:rFonts w:ascii="Bahij Badr" w:hAnsi="Bahij Badr" w:cs="Bahij Badr" w:hint="cs"/>
          <w:sz w:val="24"/>
          <w:szCs w:val="24"/>
          <w:rtl/>
          <w:lang w:bidi="fa-IR"/>
        </w:rPr>
        <w:t xml:space="preserve">، </w:t>
      </w:r>
      <w:r w:rsidR="004101FA" w:rsidRPr="004101FA">
        <w:rPr>
          <w:rFonts w:ascii="Bahij Badr" w:hAnsi="Bahij Badr" w:cs="Bahij Badr"/>
          <w:sz w:val="24"/>
          <w:szCs w:val="24"/>
          <w:rtl/>
          <w:lang w:bidi="fa-IR"/>
        </w:rPr>
        <w:t>توسط محصلان ارزیابی و گزارش توحیدی</w:t>
      </w:r>
      <w:r w:rsidR="004101FA" w:rsidRPr="004101FA">
        <w:rPr>
          <w:rFonts w:ascii="Bahij Badr" w:hAnsi="Bahij Badr" w:cs="Bahij Badr" w:hint="cs"/>
          <w:sz w:val="24"/>
          <w:szCs w:val="24"/>
          <w:rtl/>
          <w:lang w:bidi="fa-IR"/>
        </w:rPr>
        <w:t xml:space="preserve"> ارزیابی دیپارتمنتها و سطح نهاد تحصیلی</w:t>
      </w:r>
      <w:r w:rsidR="004101FA" w:rsidRPr="004101FA">
        <w:rPr>
          <w:rFonts w:ascii="Bahij Badr" w:hAnsi="Bahij Badr" w:cs="Bahij Badr"/>
          <w:sz w:val="24"/>
          <w:szCs w:val="24"/>
          <w:rtl/>
          <w:lang w:bidi="fa-IR"/>
        </w:rPr>
        <w:t xml:space="preserve"> خویش را به ریاست </w:t>
      </w:r>
      <w:r w:rsidR="006C504B">
        <w:rPr>
          <w:rFonts w:ascii="Bahij Badr" w:hAnsi="Bahij Badr" w:cs="Bahij Badr" w:hint="cs"/>
          <w:sz w:val="24"/>
          <w:szCs w:val="24"/>
          <w:rtl/>
          <w:lang w:bidi="fa-IR"/>
        </w:rPr>
        <w:t>تضمین</w:t>
      </w:r>
      <w:r w:rsidR="004101FA" w:rsidRPr="004101FA">
        <w:rPr>
          <w:rFonts w:ascii="Bahij Badr" w:hAnsi="Bahij Badr" w:cs="Bahij Badr"/>
          <w:sz w:val="24"/>
          <w:szCs w:val="24"/>
          <w:rtl/>
          <w:lang w:bidi="fa-IR"/>
        </w:rPr>
        <w:t xml:space="preserve"> کیفیت و اعتباردهی ارسال بدارد. </w:t>
      </w:r>
    </w:p>
    <w:p w:rsidR="004101FA" w:rsidRPr="00580B96" w:rsidRDefault="004101FA" w:rsidP="006C504B">
      <w:pPr>
        <w:bidi/>
        <w:jc w:val="both"/>
        <w:rPr>
          <w:rFonts w:ascii="Bahij Badr" w:hAnsi="Bahij Badr" w:cs="Bahij Badr"/>
          <w:sz w:val="24"/>
          <w:szCs w:val="24"/>
          <w:rtl/>
          <w:lang w:bidi="fa-IR"/>
        </w:rPr>
      </w:pPr>
      <w:r w:rsidRPr="00580B96">
        <w:rPr>
          <w:rFonts w:ascii="Bahij Badr" w:hAnsi="Bahij Badr" w:cs="Bahij Badr"/>
          <w:sz w:val="24"/>
          <w:szCs w:val="24"/>
          <w:rtl/>
          <w:lang w:bidi="fa-IR"/>
        </w:rPr>
        <w:t xml:space="preserve">از آنجاییکه نظارت سالانه از برنامه‌های علمی نیز ارزیابی نهادهای تحصیلات عالی  توسط محصلان را دربر می‌گیرد بناءً جهت جلوگیری از تکرار و مشابه بودن آن با پروسه ارزیابی اصلاحی خودی از کیفیت تدریس توسط نهادهای تحصیلات عالی از سال تحصیلی </w:t>
      </w:r>
      <w:r w:rsidRPr="00580B96">
        <w:rPr>
          <w:rFonts w:ascii="Bahij Badr" w:hAnsi="Bahij Badr" w:cs="Bahij Badr"/>
          <w:sz w:val="24"/>
          <w:szCs w:val="24"/>
          <w:rtl/>
          <w:lang w:bidi="ps-AF"/>
        </w:rPr>
        <w:t xml:space="preserve">۱۳۹۷ ماده ۳ و ۴ طرزالعمل ارزیابی از کیفیت تدریس موسسات تحصیلات عالی دولتی و خصوصی را تطبیق و </w:t>
      </w:r>
      <w:r w:rsidRPr="00580B96">
        <w:rPr>
          <w:rFonts w:ascii="Bahij Badr" w:hAnsi="Bahij Badr" w:cs="Bahij Badr"/>
          <w:sz w:val="24"/>
          <w:szCs w:val="24"/>
          <w:rtl/>
          <w:lang w:bidi="fa-IR"/>
        </w:rPr>
        <w:t xml:space="preserve">گزارش آن را در قالب گزارش نظارت سالانه از برنامه‌های علمی گنجانیده و به وزارت محترم تحصیلات عالی، </w:t>
      </w:r>
      <w:r w:rsidR="006C504B">
        <w:rPr>
          <w:rFonts w:ascii="Bahij Badr" w:hAnsi="Bahij Badr" w:cs="Bahij Badr"/>
          <w:sz w:val="24"/>
          <w:szCs w:val="24"/>
          <w:rtl/>
          <w:lang w:bidi="fa-IR"/>
        </w:rPr>
        <w:t xml:space="preserve">ریاست </w:t>
      </w:r>
      <w:r w:rsidR="006C504B">
        <w:rPr>
          <w:rFonts w:ascii="Bahij Badr" w:hAnsi="Bahij Badr" w:cs="Bahij Badr" w:hint="cs"/>
          <w:sz w:val="24"/>
          <w:szCs w:val="24"/>
          <w:rtl/>
          <w:lang w:bidi="fa-IR"/>
        </w:rPr>
        <w:t xml:space="preserve"> تضمین</w:t>
      </w:r>
      <w:r>
        <w:rPr>
          <w:rFonts w:ascii="Bahij Badr" w:hAnsi="Bahij Badr" w:cs="Bahij Badr"/>
          <w:sz w:val="24"/>
          <w:szCs w:val="24"/>
          <w:rtl/>
          <w:lang w:bidi="fa-IR"/>
        </w:rPr>
        <w:t xml:space="preserve"> کیفیت و اعتباردهی</w:t>
      </w:r>
      <w:r>
        <w:rPr>
          <w:rFonts w:ascii="Bahij Badr" w:hAnsi="Bahij Badr" w:cs="Bahij Badr" w:hint="cs"/>
          <w:sz w:val="24"/>
          <w:szCs w:val="24"/>
          <w:rtl/>
          <w:lang w:bidi="fa-IR"/>
        </w:rPr>
        <w:t xml:space="preserve"> </w:t>
      </w:r>
      <w:r w:rsidRPr="00580B96">
        <w:rPr>
          <w:rFonts w:ascii="Bahij Badr" w:hAnsi="Bahij Badr" w:cs="Bahij Badr"/>
          <w:sz w:val="24"/>
          <w:szCs w:val="24"/>
          <w:rtl/>
          <w:lang w:bidi="fa-IR"/>
        </w:rPr>
        <w:t xml:space="preserve">ارسال </w:t>
      </w:r>
      <w:r>
        <w:rPr>
          <w:rFonts w:ascii="Bahij Badr" w:hAnsi="Bahij Badr" w:cs="Bahij Badr" w:hint="cs"/>
          <w:sz w:val="24"/>
          <w:szCs w:val="24"/>
          <w:rtl/>
          <w:lang w:bidi="fa-IR"/>
        </w:rPr>
        <w:t>نمایند</w:t>
      </w:r>
      <w:r w:rsidRPr="00580B96">
        <w:rPr>
          <w:rFonts w:ascii="Bahij Badr" w:hAnsi="Bahij Badr" w:cs="Bahij Badr"/>
          <w:sz w:val="24"/>
          <w:szCs w:val="24"/>
          <w:rtl/>
          <w:lang w:bidi="fa-IR"/>
        </w:rPr>
        <w:t>.</w:t>
      </w:r>
    </w:p>
    <w:p w:rsidR="004101FA" w:rsidRPr="00073BF1" w:rsidRDefault="004101FA" w:rsidP="004101FA">
      <w:pPr>
        <w:bidi/>
        <w:jc w:val="both"/>
        <w:rPr>
          <w:rFonts w:ascii="Bahij Aban" w:hAnsi="Bahij Aban" w:cs="Bahij Aban"/>
          <w:b/>
          <w:bCs/>
          <w:sz w:val="24"/>
          <w:szCs w:val="24"/>
          <w:rtl/>
          <w:lang w:bidi="fa-IR"/>
        </w:rPr>
      </w:pPr>
      <w:r w:rsidRPr="00073BF1">
        <w:rPr>
          <w:rFonts w:ascii="Bahij Aban" w:hAnsi="Bahij Aban" w:cs="Bahij Aban"/>
          <w:b/>
          <w:bCs/>
          <w:sz w:val="24"/>
          <w:szCs w:val="24"/>
          <w:rtl/>
          <w:lang w:bidi="fa-IR"/>
        </w:rPr>
        <w:t>چگون</w:t>
      </w:r>
      <w:r w:rsidR="00073BF1" w:rsidRPr="00073BF1">
        <w:rPr>
          <w:rFonts w:ascii="Bahij Aban" w:hAnsi="Bahij Aban" w:cs="Bahij Aban"/>
          <w:b/>
          <w:bCs/>
          <w:sz w:val="24"/>
          <w:szCs w:val="24"/>
          <w:rtl/>
          <w:lang w:bidi="fa-IR"/>
        </w:rPr>
        <w:t>گی انجام ارزیابی از کیفیت تدریس</w:t>
      </w:r>
    </w:p>
    <w:p w:rsidR="004F705D" w:rsidRDefault="004101FA" w:rsidP="00FF79CE">
      <w:pPr>
        <w:bidi/>
        <w:jc w:val="both"/>
        <w:rPr>
          <w:rFonts w:ascii="Bahij Badr" w:hAnsi="Bahij Badr" w:cs="Bahij Badr"/>
          <w:sz w:val="24"/>
          <w:szCs w:val="24"/>
          <w:lang w:bidi="ps-AF"/>
        </w:rPr>
      </w:pPr>
      <w:r w:rsidRPr="00580B96">
        <w:rPr>
          <w:rFonts w:ascii="Bahij Badr" w:hAnsi="Bahij Badr" w:cs="Bahij Badr"/>
          <w:sz w:val="24"/>
          <w:szCs w:val="24"/>
          <w:rtl/>
          <w:lang w:bidi="fa-IR"/>
        </w:rPr>
        <w:t>مطابق طرزالعمل ارزیابی از کیفیت تدریس نهادهای تحصیلات عالی مکلف اند در سه سطح (خود استاد، دیپارتمنت و سطح نهاد تحصیلات عالی) انجام دهند.</w:t>
      </w:r>
      <w:r w:rsidR="00FF79CE">
        <w:rPr>
          <w:rFonts w:ascii="Bahij Badr" w:hAnsi="Bahij Badr" w:cs="Bahij Badr" w:hint="cs"/>
          <w:sz w:val="24"/>
          <w:szCs w:val="24"/>
          <w:rtl/>
          <w:lang w:bidi="ps-AF"/>
        </w:rPr>
        <w:t xml:space="preserve"> (به طرزالعمل ارزیابی از کیفیت تدریس مراجعه شود)</w:t>
      </w:r>
    </w:p>
    <w:p w:rsidR="00B3268C" w:rsidRPr="00580B96" w:rsidRDefault="00B3268C" w:rsidP="00B3268C">
      <w:pPr>
        <w:bidi/>
        <w:jc w:val="both"/>
        <w:rPr>
          <w:rFonts w:ascii="Bahij Badr" w:hAnsi="Bahij Badr" w:cs="Bahij Badr"/>
          <w:sz w:val="24"/>
          <w:szCs w:val="24"/>
          <w:rtl/>
          <w:lang w:bidi="fa-IR"/>
        </w:rPr>
      </w:pPr>
    </w:p>
    <w:p w:rsidR="00B3268C" w:rsidRPr="00580B96" w:rsidRDefault="00B3268C" w:rsidP="00B3268C">
      <w:pPr>
        <w:pStyle w:val="ListParagraph"/>
        <w:numPr>
          <w:ilvl w:val="0"/>
          <w:numId w:val="1"/>
        </w:numPr>
        <w:bidi/>
        <w:jc w:val="both"/>
        <w:rPr>
          <w:rFonts w:ascii="Bahij Aban" w:hAnsi="Bahij Aban" w:cs="Bahij Aban"/>
          <w:sz w:val="24"/>
          <w:szCs w:val="24"/>
          <w:lang w:bidi="fa-IR"/>
        </w:rPr>
      </w:pPr>
      <w:r w:rsidRPr="00580B96">
        <w:rPr>
          <w:rFonts w:ascii="Bahij Aban" w:hAnsi="Bahij Aban" w:cs="Bahij Aban"/>
          <w:sz w:val="24"/>
          <w:szCs w:val="24"/>
          <w:rtl/>
          <w:lang w:bidi="fa-IR"/>
        </w:rPr>
        <w:t>نحوه ارزیابی اصلاحی توسط خود استاد</w:t>
      </w:r>
    </w:p>
    <w:p w:rsidR="00B3268C" w:rsidRPr="00580B96" w:rsidRDefault="00B3268C" w:rsidP="00B3268C">
      <w:pPr>
        <w:pStyle w:val="ListParagraph"/>
        <w:numPr>
          <w:ilvl w:val="1"/>
          <w:numId w:val="1"/>
        </w:numPr>
        <w:bidi/>
        <w:jc w:val="both"/>
        <w:rPr>
          <w:rFonts w:ascii="Bahij Badr" w:hAnsi="Bahij Badr" w:cs="Bahij Badr"/>
          <w:sz w:val="24"/>
          <w:szCs w:val="24"/>
          <w:lang w:bidi="fa-IR"/>
        </w:rPr>
      </w:pPr>
      <w:r w:rsidRPr="00580B96">
        <w:rPr>
          <w:rFonts w:ascii="Bahij Badr" w:hAnsi="Bahij Badr" w:cs="Bahij Badr"/>
          <w:sz w:val="24"/>
          <w:szCs w:val="24"/>
          <w:rtl/>
          <w:lang w:bidi="fa-IR"/>
        </w:rPr>
        <w:t xml:space="preserve">هر </w:t>
      </w:r>
      <w:r>
        <w:rPr>
          <w:rFonts w:ascii="Bahij Badr" w:hAnsi="Bahij Badr" w:cs="Bahij Badr" w:hint="cs"/>
          <w:sz w:val="24"/>
          <w:szCs w:val="24"/>
          <w:rtl/>
          <w:lang w:bidi="fa-IR"/>
        </w:rPr>
        <w:t>دیپارتمنت مکلف است در مشورت با استادان دیپارتمنت مطابق نیاز رشته پرسشنامه واحد برای ارزیابی اساتید دیپارتمنت تهیه و در شورای علمی دیپارتمنت مطرح نماید</w:t>
      </w:r>
      <w:r w:rsidRPr="00580B96">
        <w:rPr>
          <w:rFonts w:ascii="Bahij Badr" w:hAnsi="Bahij Badr" w:cs="Bahij Badr"/>
          <w:sz w:val="24"/>
          <w:szCs w:val="24"/>
          <w:rtl/>
          <w:lang w:bidi="fa-IR"/>
        </w:rPr>
        <w:t>.</w:t>
      </w:r>
    </w:p>
    <w:p w:rsidR="00B3268C" w:rsidRPr="00580B96" w:rsidRDefault="00B3268C" w:rsidP="00B3268C">
      <w:pPr>
        <w:pStyle w:val="ListParagraph"/>
        <w:numPr>
          <w:ilvl w:val="1"/>
          <w:numId w:val="1"/>
        </w:numPr>
        <w:bidi/>
        <w:jc w:val="both"/>
        <w:rPr>
          <w:rFonts w:ascii="Bahij Badr" w:hAnsi="Bahij Badr" w:cs="Bahij Badr"/>
          <w:sz w:val="24"/>
          <w:szCs w:val="24"/>
          <w:lang w:bidi="fa-IR"/>
        </w:rPr>
      </w:pPr>
      <w:r w:rsidRPr="00580B96">
        <w:rPr>
          <w:rFonts w:ascii="Bahij Badr" w:hAnsi="Bahij Badr" w:cs="Bahij Badr"/>
          <w:sz w:val="24"/>
          <w:szCs w:val="24"/>
          <w:rtl/>
          <w:lang w:bidi="fa-IR"/>
        </w:rPr>
        <w:t xml:space="preserve">پرسشنامه </w:t>
      </w:r>
      <w:r>
        <w:rPr>
          <w:rFonts w:ascii="Bahij Badr" w:hAnsi="Bahij Badr" w:cs="Bahij Badr" w:hint="cs"/>
          <w:sz w:val="24"/>
          <w:szCs w:val="24"/>
          <w:rtl/>
          <w:lang w:bidi="fa-IR"/>
        </w:rPr>
        <w:t xml:space="preserve">بعد از </w:t>
      </w:r>
      <w:r w:rsidRPr="00580B96">
        <w:rPr>
          <w:rFonts w:ascii="Bahij Badr" w:hAnsi="Bahij Badr" w:cs="Bahij Badr"/>
          <w:sz w:val="24"/>
          <w:szCs w:val="24"/>
          <w:rtl/>
          <w:lang w:bidi="fa-IR"/>
        </w:rPr>
        <w:t xml:space="preserve">تاییدی شورای </w:t>
      </w:r>
      <w:r>
        <w:rPr>
          <w:rFonts w:ascii="Bahij Badr" w:hAnsi="Bahij Badr" w:cs="Bahij Badr"/>
          <w:sz w:val="24"/>
          <w:szCs w:val="24"/>
          <w:rtl/>
          <w:lang w:bidi="fa-IR"/>
        </w:rPr>
        <w:t xml:space="preserve">علمی دیپارتمنت </w:t>
      </w:r>
      <w:r>
        <w:rPr>
          <w:rFonts w:ascii="Bahij Badr" w:hAnsi="Bahij Badr" w:cs="Bahij Badr" w:hint="cs"/>
          <w:sz w:val="24"/>
          <w:szCs w:val="24"/>
          <w:rtl/>
          <w:lang w:bidi="fa-IR"/>
        </w:rPr>
        <w:t>قابل تطبیق است</w:t>
      </w:r>
      <w:r w:rsidRPr="00580B96">
        <w:rPr>
          <w:rFonts w:ascii="Bahij Badr" w:hAnsi="Bahij Badr" w:cs="Bahij Badr"/>
          <w:sz w:val="24"/>
          <w:szCs w:val="24"/>
          <w:rtl/>
          <w:lang w:bidi="fa-IR"/>
        </w:rPr>
        <w:t>.</w:t>
      </w:r>
    </w:p>
    <w:p w:rsidR="00B3268C" w:rsidRPr="00580B96" w:rsidRDefault="00B3268C" w:rsidP="00B3268C">
      <w:pPr>
        <w:pStyle w:val="ListParagraph"/>
        <w:numPr>
          <w:ilvl w:val="1"/>
          <w:numId w:val="1"/>
        </w:numPr>
        <w:bidi/>
        <w:jc w:val="both"/>
        <w:rPr>
          <w:rFonts w:ascii="Bahij Badr" w:hAnsi="Bahij Badr" w:cs="Bahij Badr"/>
          <w:sz w:val="24"/>
          <w:szCs w:val="24"/>
          <w:lang w:bidi="fa-IR"/>
        </w:rPr>
      </w:pPr>
      <w:r>
        <w:rPr>
          <w:rFonts w:ascii="Bahij Badr" w:hAnsi="Bahij Badr" w:cs="Bahij Badr" w:hint="cs"/>
          <w:sz w:val="24"/>
          <w:szCs w:val="24"/>
          <w:rtl/>
          <w:lang w:bidi="fa-IR"/>
        </w:rPr>
        <w:t xml:space="preserve">استادان دیپارتمنت ها مکلف اند </w:t>
      </w:r>
      <w:r w:rsidRPr="00580B96">
        <w:rPr>
          <w:rFonts w:ascii="Bahij Badr" w:hAnsi="Bahij Badr" w:cs="Bahij Badr"/>
          <w:sz w:val="24"/>
          <w:szCs w:val="24"/>
          <w:rtl/>
          <w:lang w:bidi="fa-IR"/>
        </w:rPr>
        <w:t>الی</w:t>
      </w:r>
      <w:r>
        <w:rPr>
          <w:rFonts w:ascii="Bahij Badr" w:hAnsi="Bahij Badr" w:cs="Bahij Badr"/>
          <w:sz w:val="24"/>
          <w:szCs w:val="24"/>
          <w:rtl/>
          <w:lang w:bidi="fa-IR"/>
        </w:rPr>
        <w:t xml:space="preserve"> هفته یازدهم در هر سمستر خود را توسط پرسشنامه </w:t>
      </w:r>
      <w:r>
        <w:rPr>
          <w:rFonts w:ascii="Bahij Badr" w:hAnsi="Bahij Badr" w:cs="Bahij Badr" w:hint="cs"/>
          <w:sz w:val="24"/>
          <w:szCs w:val="24"/>
          <w:rtl/>
          <w:lang w:bidi="fa-IR"/>
        </w:rPr>
        <w:t>تایید</w:t>
      </w:r>
      <w:r w:rsidRPr="00580B96">
        <w:rPr>
          <w:rFonts w:ascii="Bahij Badr" w:hAnsi="Bahij Badr" w:cs="Bahij Badr"/>
          <w:sz w:val="24"/>
          <w:szCs w:val="24"/>
          <w:rtl/>
          <w:lang w:bidi="fa-IR"/>
        </w:rPr>
        <w:t xml:space="preserve"> شده ارزیابی نمایند.</w:t>
      </w:r>
    </w:p>
    <w:p w:rsidR="00B3268C" w:rsidRPr="00580B96" w:rsidRDefault="00B3268C" w:rsidP="00B3268C">
      <w:pPr>
        <w:pStyle w:val="ListParagraph"/>
        <w:numPr>
          <w:ilvl w:val="1"/>
          <w:numId w:val="1"/>
        </w:numPr>
        <w:bidi/>
        <w:jc w:val="both"/>
        <w:rPr>
          <w:rFonts w:ascii="Bahij Badr" w:hAnsi="Bahij Badr" w:cs="Bahij Badr"/>
          <w:sz w:val="24"/>
          <w:szCs w:val="24"/>
          <w:lang w:bidi="fa-IR"/>
        </w:rPr>
      </w:pPr>
      <w:r w:rsidRPr="00580B96">
        <w:rPr>
          <w:rFonts w:ascii="Bahij Badr" w:hAnsi="Bahij Badr" w:cs="Bahij Badr"/>
          <w:sz w:val="24"/>
          <w:szCs w:val="24"/>
          <w:rtl/>
          <w:lang w:bidi="fa-IR"/>
        </w:rPr>
        <w:t>پرسشنامه‌ها توسط محصلان خانه پُری گردد.</w:t>
      </w:r>
    </w:p>
    <w:p w:rsidR="00B3268C" w:rsidRPr="00580B96" w:rsidRDefault="00B3268C" w:rsidP="00B3268C">
      <w:pPr>
        <w:pStyle w:val="ListParagraph"/>
        <w:numPr>
          <w:ilvl w:val="1"/>
          <w:numId w:val="1"/>
        </w:numPr>
        <w:bidi/>
        <w:jc w:val="both"/>
        <w:rPr>
          <w:rFonts w:ascii="Bahij Badr" w:hAnsi="Bahij Badr" w:cs="Bahij Badr"/>
          <w:sz w:val="24"/>
          <w:szCs w:val="24"/>
          <w:lang w:bidi="fa-IR"/>
        </w:rPr>
      </w:pPr>
      <w:r w:rsidRPr="00580B96">
        <w:rPr>
          <w:rFonts w:ascii="Bahij Badr" w:hAnsi="Bahij Badr" w:cs="Bahij Badr"/>
          <w:sz w:val="24"/>
          <w:szCs w:val="24"/>
          <w:rtl/>
          <w:lang w:bidi="fa-IR"/>
        </w:rPr>
        <w:t>پرسشنامه‌های خانه پُری شده توسط خود استاد تحلیل و تجزیه گردد.</w:t>
      </w:r>
    </w:p>
    <w:p w:rsidR="00B3268C" w:rsidRPr="00580B96" w:rsidRDefault="00B3268C" w:rsidP="00B3268C">
      <w:pPr>
        <w:pStyle w:val="ListParagraph"/>
        <w:numPr>
          <w:ilvl w:val="1"/>
          <w:numId w:val="1"/>
        </w:numPr>
        <w:bidi/>
        <w:jc w:val="both"/>
        <w:rPr>
          <w:rFonts w:ascii="Bahij Badr" w:hAnsi="Bahij Badr" w:cs="Bahij Badr"/>
          <w:sz w:val="24"/>
          <w:szCs w:val="24"/>
          <w:lang w:bidi="fa-IR"/>
        </w:rPr>
      </w:pPr>
      <w:r w:rsidRPr="00580B96">
        <w:rPr>
          <w:rFonts w:ascii="Bahij Badr" w:hAnsi="Bahij Badr" w:cs="Bahij Badr"/>
          <w:sz w:val="24"/>
          <w:szCs w:val="24"/>
          <w:rtl/>
          <w:lang w:bidi="fa-IR"/>
        </w:rPr>
        <w:lastRenderedPageBreak/>
        <w:t xml:space="preserve">از نتیجه </w:t>
      </w:r>
      <w:r>
        <w:rPr>
          <w:rFonts w:ascii="Bahij Badr" w:hAnsi="Bahij Badr" w:cs="Bahij Badr" w:hint="cs"/>
          <w:sz w:val="24"/>
          <w:szCs w:val="24"/>
          <w:rtl/>
          <w:lang w:bidi="fa-IR"/>
        </w:rPr>
        <w:t xml:space="preserve">و تحلیل </w:t>
      </w:r>
      <w:r w:rsidRPr="00580B96">
        <w:rPr>
          <w:rFonts w:ascii="Bahij Badr" w:hAnsi="Bahij Badr" w:cs="Bahij Badr"/>
          <w:sz w:val="24"/>
          <w:szCs w:val="24"/>
          <w:rtl/>
          <w:lang w:bidi="fa-IR"/>
        </w:rPr>
        <w:t xml:space="preserve">ارزیابی در رفع مشکلات و چالش‌ها </w:t>
      </w:r>
      <w:r>
        <w:rPr>
          <w:rFonts w:ascii="Bahij Badr" w:hAnsi="Bahij Badr" w:cs="Bahij Badr" w:hint="cs"/>
          <w:sz w:val="24"/>
          <w:szCs w:val="24"/>
          <w:rtl/>
          <w:lang w:bidi="fa-IR"/>
        </w:rPr>
        <w:t xml:space="preserve">فرا راه تدریس در پلان عملیاتی انفرادی اساتید </w:t>
      </w:r>
      <w:r w:rsidRPr="00580B96">
        <w:rPr>
          <w:rFonts w:ascii="Bahij Badr" w:hAnsi="Bahij Badr" w:cs="Bahij Badr"/>
          <w:sz w:val="24"/>
          <w:szCs w:val="24"/>
          <w:rtl/>
          <w:lang w:bidi="fa-IR"/>
        </w:rPr>
        <w:t>استفاده صورت گیرد.</w:t>
      </w:r>
    </w:p>
    <w:p w:rsidR="00B3268C" w:rsidRDefault="00B3268C" w:rsidP="00B3268C">
      <w:pPr>
        <w:pStyle w:val="ListParagraph"/>
        <w:numPr>
          <w:ilvl w:val="1"/>
          <w:numId w:val="1"/>
        </w:numPr>
        <w:bidi/>
        <w:jc w:val="both"/>
        <w:rPr>
          <w:rFonts w:ascii="Bahij Badr" w:hAnsi="Bahij Badr" w:cs="Bahij Badr"/>
          <w:sz w:val="24"/>
          <w:szCs w:val="24"/>
          <w:lang w:bidi="fa-IR"/>
        </w:rPr>
      </w:pPr>
      <w:r w:rsidRPr="00580B96">
        <w:rPr>
          <w:rFonts w:ascii="Bahij Badr" w:hAnsi="Bahij Badr" w:cs="Bahij Badr"/>
          <w:sz w:val="24"/>
          <w:szCs w:val="24"/>
          <w:rtl/>
          <w:lang w:bidi="fa-IR"/>
        </w:rPr>
        <w:t xml:space="preserve">نتیجه ارزیابی خودی استاد با پرسشنامه مربوط به خود استاد می‌گردد و باید آنرا در دوسیه جداگانه حفظ </w:t>
      </w:r>
      <w:r>
        <w:rPr>
          <w:rFonts w:ascii="Bahij Badr" w:hAnsi="Bahij Badr" w:cs="Bahij Badr" w:hint="cs"/>
          <w:sz w:val="24"/>
          <w:szCs w:val="24"/>
          <w:rtl/>
          <w:lang w:bidi="fa-IR"/>
        </w:rPr>
        <w:t>نمایند</w:t>
      </w:r>
      <w:r w:rsidRPr="00580B96">
        <w:rPr>
          <w:rFonts w:ascii="Bahij Badr" w:hAnsi="Bahij Badr" w:cs="Bahij Badr"/>
          <w:sz w:val="24"/>
          <w:szCs w:val="24"/>
          <w:rtl/>
          <w:lang w:bidi="fa-IR"/>
        </w:rPr>
        <w:t>.</w:t>
      </w:r>
    </w:p>
    <w:p w:rsidR="00E37D1E" w:rsidRDefault="00E37D1E" w:rsidP="00E37D1E">
      <w:pPr>
        <w:pStyle w:val="ListParagraph"/>
        <w:numPr>
          <w:ilvl w:val="1"/>
          <w:numId w:val="1"/>
        </w:numPr>
        <w:bidi/>
        <w:jc w:val="both"/>
        <w:rPr>
          <w:rFonts w:ascii="Bahij Badr" w:hAnsi="Bahij Badr" w:cs="Bahij Badr"/>
          <w:sz w:val="24"/>
          <w:szCs w:val="24"/>
          <w:lang w:bidi="fa-IR"/>
        </w:rPr>
      </w:pPr>
      <w:r>
        <w:rPr>
          <w:rFonts w:ascii="Bahij Badr" w:hAnsi="Bahij Badr" w:cs="Bahij Badr" w:hint="cs"/>
          <w:sz w:val="24"/>
          <w:szCs w:val="24"/>
          <w:rtl/>
          <w:lang w:bidi="fa-IR"/>
        </w:rPr>
        <w:t>اسناد این ارزیابی توسط کمیته ارزیابی از کیفیت تدریس ریاست تضمین کیفیت در ارزیابی های مستمر چک می گردد.</w:t>
      </w:r>
    </w:p>
    <w:p w:rsidR="00E37D1E" w:rsidRPr="00E37D1E" w:rsidRDefault="00E37D1E" w:rsidP="00E37D1E">
      <w:pPr>
        <w:bidi/>
        <w:ind w:left="1080"/>
        <w:jc w:val="both"/>
        <w:rPr>
          <w:rFonts w:ascii="Bahij Badr" w:hAnsi="Bahij Badr" w:cs="Bahij Badr"/>
          <w:sz w:val="24"/>
          <w:szCs w:val="24"/>
          <w:lang w:bidi="fa-IR"/>
        </w:rPr>
      </w:pPr>
    </w:p>
    <w:p w:rsidR="00B3268C" w:rsidRDefault="00B3268C" w:rsidP="00B3268C">
      <w:pPr>
        <w:pStyle w:val="ListParagraph"/>
        <w:numPr>
          <w:ilvl w:val="0"/>
          <w:numId w:val="1"/>
        </w:numPr>
        <w:bidi/>
        <w:jc w:val="both"/>
        <w:rPr>
          <w:rFonts w:ascii="Bahij Aban" w:hAnsi="Bahij Aban" w:cs="Bahij Aban"/>
          <w:sz w:val="24"/>
          <w:szCs w:val="24"/>
          <w:lang w:bidi="fa-IR"/>
        </w:rPr>
      </w:pPr>
      <w:r>
        <w:rPr>
          <w:rFonts w:ascii="Bahij Aban" w:hAnsi="Bahij Aban" w:cs="Bahij Aban"/>
          <w:sz w:val="24"/>
          <w:szCs w:val="24"/>
          <w:rtl/>
          <w:lang w:bidi="fa-IR"/>
        </w:rPr>
        <w:t>نحوه ارزیابی اصلاحی</w:t>
      </w:r>
      <w:r w:rsidR="00E6004B">
        <w:rPr>
          <w:rFonts w:ascii="Bahij Aban" w:hAnsi="Bahij Aban" w:cs="Bahij Aban" w:hint="cs"/>
          <w:sz w:val="24"/>
          <w:szCs w:val="24"/>
          <w:rtl/>
          <w:lang w:bidi="fa-IR"/>
        </w:rPr>
        <w:t xml:space="preserve"> استادان توسط</w:t>
      </w:r>
      <w:r w:rsidRPr="00580B96">
        <w:rPr>
          <w:rFonts w:ascii="Bahij Aban" w:hAnsi="Bahij Aban" w:cs="Bahij Aban"/>
          <w:sz w:val="24"/>
          <w:szCs w:val="24"/>
          <w:rtl/>
          <w:lang w:bidi="fa-IR"/>
        </w:rPr>
        <w:t xml:space="preserve"> دیپارتمنت</w:t>
      </w:r>
    </w:p>
    <w:p w:rsidR="00E37D1E" w:rsidRDefault="00E37D1E" w:rsidP="00E37D1E">
      <w:pPr>
        <w:pStyle w:val="ListParagraph"/>
        <w:numPr>
          <w:ilvl w:val="1"/>
          <w:numId w:val="1"/>
        </w:numPr>
        <w:bidi/>
        <w:jc w:val="both"/>
        <w:rPr>
          <w:rFonts w:ascii="Bahij Badr" w:hAnsi="Bahij Badr" w:cs="Bahij Badr"/>
          <w:sz w:val="24"/>
          <w:szCs w:val="24"/>
          <w:lang w:bidi="fa-IR"/>
        </w:rPr>
      </w:pPr>
      <w:r>
        <w:rPr>
          <w:rFonts w:ascii="Bahij Badr" w:hAnsi="Bahij Badr" w:cs="Bahij Badr" w:hint="cs"/>
          <w:sz w:val="24"/>
          <w:szCs w:val="24"/>
          <w:rtl/>
          <w:lang w:bidi="fa-IR"/>
        </w:rPr>
        <w:t>این ارزیابی توسط  کمیته متشکل از آمر دیپارتمنت و دو نفر از اعضای فرعی تضمین کیفیت به وسیله توزیع پرسشنامه های واحد برای آنعده محصلان صورت میگیرد که حد اقل فیصدی نمرات (70) فیصد را تکمیل نموده باشند.</w:t>
      </w:r>
    </w:p>
    <w:p w:rsidR="00E37D1E" w:rsidRDefault="00E37D1E" w:rsidP="00E37D1E">
      <w:pPr>
        <w:pStyle w:val="ListParagraph"/>
        <w:numPr>
          <w:ilvl w:val="1"/>
          <w:numId w:val="1"/>
        </w:numPr>
        <w:bidi/>
        <w:jc w:val="both"/>
        <w:rPr>
          <w:rFonts w:ascii="Bahij Badr" w:hAnsi="Bahij Badr" w:cs="Bahij Badr"/>
          <w:sz w:val="24"/>
          <w:szCs w:val="24"/>
          <w:lang w:bidi="fa-IR"/>
        </w:rPr>
      </w:pPr>
      <w:r>
        <w:rPr>
          <w:rFonts w:ascii="Bahij Badr" w:hAnsi="Bahij Badr" w:cs="Bahij Badr" w:hint="cs"/>
          <w:sz w:val="24"/>
          <w:szCs w:val="24"/>
          <w:rtl/>
          <w:lang w:bidi="fa-IR"/>
        </w:rPr>
        <w:t xml:space="preserve"> </w:t>
      </w:r>
      <w:r>
        <w:rPr>
          <w:rFonts w:ascii="Bahij Badr" w:hAnsi="Bahij Badr" w:cs="Bahij Badr"/>
          <w:sz w:val="24"/>
          <w:szCs w:val="24"/>
          <w:rtl/>
          <w:lang w:bidi="fa-IR"/>
        </w:rPr>
        <w:t>پرسشنامه</w:t>
      </w:r>
      <w:r>
        <w:rPr>
          <w:rFonts w:ascii="Bahij Badr" w:hAnsi="Bahij Badr" w:cs="Bahij Badr" w:hint="cs"/>
          <w:sz w:val="24"/>
          <w:szCs w:val="24"/>
          <w:rtl/>
          <w:lang w:bidi="fa-IR"/>
        </w:rPr>
        <w:t xml:space="preserve"> با در نظرداشت مسوولیت‏های هر عضو</w:t>
      </w:r>
      <w:r w:rsidRPr="00580B96">
        <w:rPr>
          <w:rFonts w:ascii="Bahij Badr" w:hAnsi="Bahij Badr" w:cs="Bahij Badr"/>
          <w:sz w:val="24"/>
          <w:szCs w:val="24"/>
          <w:rtl/>
          <w:lang w:bidi="fa-IR"/>
        </w:rPr>
        <w:t xml:space="preserve"> دیپارتمنت</w:t>
      </w:r>
      <w:r>
        <w:rPr>
          <w:rFonts w:ascii="Bahij Badr" w:hAnsi="Bahij Badr" w:cs="Bahij Badr" w:hint="cs"/>
          <w:sz w:val="24"/>
          <w:szCs w:val="24"/>
          <w:rtl/>
          <w:lang w:bidi="fa-IR"/>
        </w:rPr>
        <w:t xml:space="preserve"> در قبال محصلان</w:t>
      </w:r>
      <w:r w:rsidRPr="00580B96">
        <w:rPr>
          <w:rFonts w:ascii="Bahij Badr" w:hAnsi="Bahij Badr" w:cs="Bahij Badr"/>
          <w:sz w:val="24"/>
          <w:szCs w:val="24"/>
          <w:rtl/>
          <w:lang w:bidi="fa-IR"/>
        </w:rPr>
        <w:t xml:space="preserve"> تهیه گردد و تأییدی شورای علمی پوهن</w:t>
      </w:r>
      <w:r w:rsidRPr="00580B96">
        <w:rPr>
          <w:rFonts w:ascii="Bahij Badr" w:hAnsi="Bahij Badr" w:cs="Bahij Badr"/>
          <w:sz w:val="24"/>
          <w:szCs w:val="24"/>
          <w:rtl/>
          <w:lang w:bidi="ps-AF"/>
        </w:rPr>
        <w:t>ځی را داشته باشد.</w:t>
      </w:r>
    </w:p>
    <w:p w:rsidR="00E37D1E" w:rsidRDefault="00E37D1E" w:rsidP="00E37D1E">
      <w:pPr>
        <w:pStyle w:val="ListParagraph"/>
        <w:numPr>
          <w:ilvl w:val="1"/>
          <w:numId w:val="1"/>
        </w:numPr>
        <w:bidi/>
        <w:jc w:val="both"/>
        <w:rPr>
          <w:rFonts w:ascii="Bahij Badr" w:hAnsi="Bahij Badr" w:cs="Bahij Badr"/>
          <w:sz w:val="24"/>
          <w:szCs w:val="24"/>
          <w:lang w:bidi="fa-IR"/>
        </w:rPr>
      </w:pPr>
      <w:r>
        <w:rPr>
          <w:rFonts w:ascii="Bahij Badr" w:hAnsi="Bahij Badr" w:cs="Bahij Badr" w:hint="cs"/>
          <w:sz w:val="24"/>
          <w:szCs w:val="24"/>
          <w:rtl/>
          <w:lang w:bidi="fa-IR"/>
        </w:rPr>
        <w:t>نتایج ارزیابی دیپارتمنت</w:t>
      </w:r>
      <w:r>
        <w:rPr>
          <w:rFonts w:ascii="Bahij Badr" w:hAnsi="Bahij Badr" w:cs="Bahij Badr"/>
          <w:sz w:val="24"/>
          <w:szCs w:val="24"/>
          <w:cs/>
          <w:lang w:bidi="fa-IR"/>
        </w:rPr>
        <w:t>‎</w:t>
      </w:r>
      <w:r>
        <w:rPr>
          <w:rFonts w:ascii="Bahij Badr" w:hAnsi="Bahij Badr" w:cs="Bahij Badr" w:hint="cs"/>
          <w:sz w:val="24"/>
          <w:szCs w:val="24"/>
          <w:rtl/>
          <w:lang w:bidi="fa-IR"/>
        </w:rPr>
        <w:t>ها ارقامی مزین با فیصدی تهیه و به کمیته ارتقای کیفیت نهاد تح</w:t>
      </w:r>
      <w:r w:rsidR="00F05425">
        <w:rPr>
          <w:rFonts w:ascii="Bahij Badr" w:hAnsi="Bahij Badr" w:cs="Bahij Badr" w:hint="cs"/>
          <w:sz w:val="24"/>
          <w:szCs w:val="24"/>
          <w:rtl/>
          <w:lang w:bidi="fa-IR"/>
        </w:rPr>
        <w:t>صیلی پیوست نامه رسمی ارسال و نیز</w:t>
      </w:r>
      <w:r>
        <w:rPr>
          <w:rFonts w:ascii="Bahij Badr" w:hAnsi="Bahij Badr" w:cs="Bahij Badr" w:hint="cs"/>
          <w:sz w:val="24"/>
          <w:szCs w:val="24"/>
          <w:rtl/>
          <w:lang w:bidi="fa-IR"/>
        </w:rPr>
        <w:t xml:space="preserve"> جهت اطلاع دهی به محصلان در ویترین پوهنحی</w:t>
      </w:r>
      <w:r>
        <w:rPr>
          <w:rFonts w:ascii="Bahij Badr" w:hAnsi="Bahij Badr" w:cs="Bahij Badr"/>
          <w:sz w:val="24"/>
          <w:szCs w:val="24"/>
          <w:cs/>
          <w:lang w:bidi="fa-IR"/>
        </w:rPr>
        <w:t>‎</w:t>
      </w:r>
      <w:r>
        <w:rPr>
          <w:rFonts w:ascii="Bahij Badr" w:hAnsi="Bahij Badr" w:cs="Bahij Badr" w:hint="cs"/>
          <w:sz w:val="24"/>
          <w:szCs w:val="24"/>
          <w:rtl/>
          <w:lang w:bidi="fa-IR"/>
        </w:rPr>
        <w:t>ها نصب گردد.</w:t>
      </w:r>
    </w:p>
    <w:p w:rsidR="00E37D1E" w:rsidRDefault="00E37D1E" w:rsidP="00E37D1E">
      <w:pPr>
        <w:pStyle w:val="ListParagraph"/>
        <w:numPr>
          <w:ilvl w:val="1"/>
          <w:numId w:val="1"/>
        </w:numPr>
        <w:bidi/>
        <w:jc w:val="both"/>
        <w:rPr>
          <w:rFonts w:ascii="Bahij Badr" w:hAnsi="Bahij Badr" w:cs="Bahij Badr"/>
          <w:sz w:val="24"/>
          <w:szCs w:val="24"/>
          <w:lang w:bidi="fa-IR"/>
        </w:rPr>
      </w:pPr>
      <w:r>
        <w:rPr>
          <w:rFonts w:ascii="Bahij Badr" w:hAnsi="Bahij Badr" w:cs="Bahij Badr" w:hint="cs"/>
          <w:sz w:val="24"/>
          <w:szCs w:val="24"/>
          <w:rtl/>
          <w:lang w:bidi="fa-IR"/>
        </w:rPr>
        <w:t>با در نظرداشت نتایج ارزیابی مستمر دیپارتمنت ها پلان عملیاتی تهیه و در رفع چالشها اقدامات جدی اتخاذ و نیز در پلان بهبود دیپارتمنت استفاده گردد.</w:t>
      </w:r>
    </w:p>
    <w:p w:rsidR="00E37D1E" w:rsidRPr="00E37D1E" w:rsidRDefault="00E37D1E" w:rsidP="00E37D1E">
      <w:pPr>
        <w:pStyle w:val="ListParagraph"/>
        <w:numPr>
          <w:ilvl w:val="1"/>
          <w:numId w:val="1"/>
        </w:numPr>
        <w:bidi/>
        <w:jc w:val="both"/>
        <w:rPr>
          <w:rFonts w:ascii="Bahij Badr" w:hAnsi="Bahij Badr" w:cs="Bahij Badr"/>
          <w:sz w:val="24"/>
          <w:szCs w:val="24"/>
          <w:lang w:bidi="fa-IR"/>
        </w:rPr>
      </w:pPr>
      <w:r>
        <w:rPr>
          <w:rFonts w:ascii="Bahij Badr" w:hAnsi="Bahij Badr" w:cs="Bahij Badr" w:hint="cs"/>
          <w:sz w:val="24"/>
          <w:szCs w:val="24"/>
          <w:rtl/>
          <w:lang w:bidi="fa-IR"/>
        </w:rPr>
        <w:t>اسناد این ارزیابی توسط کمیته ارزیابی از کیفیت تدریس ریاست تضمین کیفیت در ارزیابی های مستمر چک می گردد.</w:t>
      </w:r>
    </w:p>
    <w:p w:rsidR="00E37D1E" w:rsidRPr="00E37D1E" w:rsidRDefault="00E37D1E" w:rsidP="00E37D1E">
      <w:pPr>
        <w:pStyle w:val="ListParagraph"/>
        <w:bidi/>
        <w:jc w:val="both"/>
        <w:rPr>
          <w:rFonts w:ascii="Bahij Aban" w:hAnsi="Bahij Aban" w:cs="Bahij Aban"/>
          <w:sz w:val="24"/>
          <w:szCs w:val="24"/>
          <w:lang w:bidi="fa-IR"/>
        </w:rPr>
      </w:pPr>
    </w:p>
    <w:p w:rsidR="00B3268C" w:rsidRPr="00E37D1E" w:rsidRDefault="00E37D1E" w:rsidP="00E37D1E">
      <w:pPr>
        <w:pStyle w:val="ListParagraph"/>
        <w:numPr>
          <w:ilvl w:val="0"/>
          <w:numId w:val="1"/>
        </w:numPr>
        <w:bidi/>
        <w:rPr>
          <w:rFonts w:ascii="Bahij Badr" w:hAnsi="Bahij Badr" w:cs="Bahij Badr"/>
          <w:b/>
          <w:bCs/>
          <w:sz w:val="24"/>
          <w:szCs w:val="24"/>
          <w:rtl/>
          <w:lang w:bidi="fa-IR"/>
        </w:rPr>
      </w:pPr>
      <w:r w:rsidRPr="00E37D1E">
        <w:rPr>
          <w:rFonts w:ascii="Bahij Badr" w:hAnsi="Bahij Badr" w:cs="Bahij Badr" w:hint="cs"/>
          <w:b/>
          <w:bCs/>
          <w:sz w:val="24"/>
          <w:szCs w:val="24"/>
          <w:rtl/>
          <w:lang w:bidi="fa-IR"/>
        </w:rPr>
        <w:t>ارزیابی اصلاحی دیپارتمنت توسط کمیته فرعی تضمین کیفیت</w:t>
      </w:r>
    </w:p>
    <w:p w:rsidR="00B3268C" w:rsidRPr="00580B96" w:rsidRDefault="00B3268C" w:rsidP="00B3268C">
      <w:pPr>
        <w:pStyle w:val="ListParagraph"/>
        <w:numPr>
          <w:ilvl w:val="1"/>
          <w:numId w:val="1"/>
        </w:numPr>
        <w:bidi/>
        <w:jc w:val="both"/>
        <w:rPr>
          <w:rFonts w:ascii="Bahij Badr" w:hAnsi="Bahij Badr" w:cs="Bahij Badr"/>
          <w:sz w:val="24"/>
          <w:szCs w:val="24"/>
          <w:lang w:bidi="fa-IR"/>
        </w:rPr>
      </w:pPr>
      <w:r w:rsidRPr="00580B96">
        <w:rPr>
          <w:rFonts w:ascii="Bahij Badr" w:hAnsi="Bahij Badr" w:cs="Bahij Badr"/>
          <w:sz w:val="24"/>
          <w:szCs w:val="24"/>
          <w:rtl/>
          <w:lang w:bidi="fa-IR"/>
        </w:rPr>
        <w:t xml:space="preserve">این ارزیابی توسط کمیته </w:t>
      </w:r>
      <w:r>
        <w:rPr>
          <w:rFonts w:ascii="Bahij Badr" w:hAnsi="Bahij Badr" w:cs="Bahij Badr" w:hint="cs"/>
          <w:sz w:val="24"/>
          <w:szCs w:val="24"/>
          <w:rtl/>
          <w:lang w:bidi="fa-IR"/>
        </w:rPr>
        <w:t>فرعی پوهن</w:t>
      </w:r>
      <w:r>
        <w:rPr>
          <w:rFonts w:ascii="Bahij Badr" w:hAnsi="Bahij Badr" w:cs="Bahij Badr" w:hint="cs"/>
          <w:sz w:val="24"/>
          <w:szCs w:val="24"/>
          <w:rtl/>
          <w:lang w:bidi="ps-AF"/>
        </w:rPr>
        <w:t xml:space="preserve">ځی </w:t>
      </w:r>
      <w:r w:rsidRPr="00580B96">
        <w:rPr>
          <w:rFonts w:ascii="Bahij Badr" w:hAnsi="Bahij Badr" w:cs="Bahij Badr"/>
          <w:sz w:val="24"/>
          <w:szCs w:val="24"/>
          <w:rtl/>
          <w:lang w:bidi="fa-IR"/>
        </w:rPr>
        <w:t>صورت می‌گیرد.</w:t>
      </w:r>
    </w:p>
    <w:p w:rsidR="00B3268C" w:rsidRDefault="00B3268C" w:rsidP="00FA278B">
      <w:pPr>
        <w:pStyle w:val="ListParagraph"/>
        <w:numPr>
          <w:ilvl w:val="1"/>
          <w:numId w:val="1"/>
        </w:numPr>
        <w:bidi/>
        <w:jc w:val="both"/>
        <w:rPr>
          <w:rFonts w:ascii="Bahij Badr" w:hAnsi="Bahij Badr" w:cs="Bahij Badr"/>
          <w:sz w:val="24"/>
          <w:szCs w:val="24"/>
          <w:lang w:bidi="fa-IR"/>
        </w:rPr>
      </w:pPr>
      <w:r>
        <w:rPr>
          <w:rFonts w:ascii="Bahij Badr" w:hAnsi="Bahij Badr" w:cs="Bahij Badr" w:hint="cs"/>
          <w:sz w:val="24"/>
          <w:szCs w:val="24"/>
          <w:rtl/>
          <w:lang w:bidi="fa-IR"/>
        </w:rPr>
        <w:t xml:space="preserve">چک لست و یا </w:t>
      </w:r>
      <w:r w:rsidRPr="00580B96">
        <w:rPr>
          <w:rFonts w:ascii="Bahij Badr" w:hAnsi="Bahij Badr" w:cs="Bahij Badr"/>
          <w:sz w:val="24"/>
          <w:szCs w:val="24"/>
          <w:rtl/>
          <w:lang w:bidi="fa-IR"/>
        </w:rPr>
        <w:t>پرسشنامه به سطح</w:t>
      </w:r>
      <w:r>
        <w:rPr>
          <w:rFonts w:ascii="Bahij Badr" w:hAnsi="Bahij Badr" w:cs="Bahij Badr" w:hint="cs"/>
          <w:sz w:val="24"/>
          <w:szCs w:val="24"/>
          <w:rtl/>
          <w:lang w:bidi="fa-IR"/>
        </w:rPr>
        <w:t xml:space="preserve"> پوهنحی با در نظردا</w:t>
      </w:r>
      <w:r w:rsidR="00FA278B">
        <w:rPr>
          <w:rFonts w:ascii="Bahij Badr" w:hAnsi="Bahij Badr" w:cs="Bahij Badr" w:hint="cs"/>
          <w:sz w:val="24"/>
          <w:szCs w:val="24"/>
          <w:rtl/>
          <w:lang w:bidi="fa-IR"/>
        </w:rPr>
        <w:t>ش</w:t>
      </w:r>
      <w:r>
        <w:rPr>
          <w:rFonts w:ascii="Bahij Badr" w:hAnsi="Bahij Badr" w:cs="Bahij Badr" w:hint="cs"/>
          <w:sz w:val="24"/>
          <w:szCs w:val="24"/>
          <w:rtl/>
          <w:lang w:bidi="fa-IR"/>
        </w:rPr>
        <w:t>ت نیازمندی‏های هر</w:t>
      </w:r>
      <w:r w:rsidRPr="00580B96">
        <w:rPr>
          <w:rFonts w:ascii="Bahij Badr" w:hAnsi="Bahij Badr" w:cs="Bahij Badr"/>
          <w:sz w:val="24"/>
          <w:szCs w:val="24"/>
          <w:rtl/>
          <w:lang w:bidi="fa-IR"/>
        </w:rPr>
        <w:t xml:space="preserve"> دیپارتمنت تهیه گردد و تأییدی شورای علمی پوهن</w:t>
      </w:r>
      <w:r w:rsidRPr="00580B96">
        <w:rPr>
          <w:rFonts w:ascii="Bahij Badr" w:hAnsi="Bahij Badr" w:cs="Bahij Badr"/>
          <w:sz w:val="24"/>
          <w:szCs w:val="24"/>
          <w:rtl/>
          <w:lang w:bidi="ps-AF"/>
        </w:rPr>
        <w:t>ځی را داشته باشد.</w:t>
      </w:r>
    </w:p>
    <w:p w:rsidR="00B3268C" w:rsidRPr="00580B96" w:rsidRDefault="00B3268C" w:rsidP="00B3268C">
      <w:pPr>
        <w:pStyle w:val="ListParagraph"/>
        <w:numPr>
          <w:ilvl w:val="1"/>
          <w:numId w:val="1"/>
        </w:numPr>
        <w:bidi/>
        <w:jc w:val="both"/>
        <w:rPr>
          <w:rFonts w:ascii="Bahij Badr" w:hAnsi="Bahij Badr" w:cs="Bahij Badr"/>
          <w:sz w:val="24"/>
          <w:szCs w:val="24"/>
          <w:lang w:bidi="fa-IR"/>
        </w:rPr>
      </w:pPr>
      <w:r>
        <w:rPr>
          <w:rFonts w:ascii="Bahij Badr" w:hAnsi="Bahij Badr" w:cs="Bahij Badr" w:hint="cs"/>
          <w:sz w:val="24"/>
          <w:szCs w:val="24"/>
          <w:rtl/>
          <w:lang w:bidi="ps-AF"/>
        </w:rPr>
        <w:t>تحلیل باید ارقامی باشد، نقاط ضعف باید به ارقام و فیصدی در جدول نشان داده شود.</w:t>
      </w:r>
    </w:p>
    <w:p w:rsidR="00B3268C" w:rsidRDefault="00B3268C" w:rsidP="00B3268C">
      <w:pPr>
        <w:pStyle w:val="ListParagraph"/>
        <w:numPr>
          <w:ilvl w:val="1"/>
          <w:numId w:val="1"/>
        </w:numPr>
        <w:bidi/>
        <w:jc w:val="both"/>
        <w:rPr>
          <w:rFonts w:ascii="Bahij Badr" w:hAnsi="Bahij Badr" w:cs="Bahij Badr"/>
          <w:sz w:val="24"/>
          <w:szCs w:val="24"/>
          <w:lang w:bidi="fa-IR"/>
        </w:rPr>
      </w:pPr>
      <w:r w:rsidRPr="00580B96">
        <w:rPr>
          <w:rFonts w:ascii="Bahij Badr" w:hAnsi="Bahij Badr" w:cs="Bahij Badr"/>
          <w:sz w:val="24"/>
          <w:szCs w:val="24"/>
          <w:rtl/>
          <w:lang w:bidi="fa-IR"/>
        </w:rPr>
        <w:t>نتیجه ارزیابی باید الی هفته دوازدهم تکمیل و به پوهن</w:t>
      </w:r>
      <w:r w:rsidRPr="00580B96">
        <w:rPr>
          <w:rFonts w:ascii="Bahij Badr" w:hAnsi="Bahij Badr" w:cs="Bahij Badr"/>
          <w:sz w:val="24"/>
          <w:szCs w:val="24"/>
          <w:rtl/>
          <w:lang w:bidi="ps-AF"/>
        </w:rPr>
        <w:t xml:space="preserve">ځی مربوط ارسال </w:t>
      </w:r>
      <w:r w:rsidRPr="00580B96">
        <w:rPr>
          <w:rFonts w:ascii="Bahij Badr" w:hAnsi="Bahij Badr" w:cs="Bahij Badr"/>
          <w:sz w:val="24"/>
          <w:szCs w:val="24"/>
          <w:rtl/>
          <w:lang w:bidi="fa-IR"/>
        </w:rPr>
        <w:t>گردد.</w:t>
      </w:r>
    </w:p>
    <w:p w:rsidR="00E37D1E" w:rsidRPr="00E37D1E" w:rsidRDefault="00E37D1E" w:rsidP="00E37D1E">
      <w:pPr>
        <w:pStyle w:val="ListParagraph"/>
        <w:numPr>
          <w:ilvl w:val="1"/>
          <w:numId w:val="1"/>
        </w:numPr>
        <w:bidi/>
        <w:jc w:val="both"/>
        <w:rPr>
          <w:rFonts w:ascii="Bahij Badr" w:hAnsi="Bahij Badr" w:cs="Bahij Badr"/>
          <w:sz w:val="24"/>
          <w:szCs w:val="24"/>
          <w:lang w:bidi="fa-IR"/>
        </w:rPr>
      </w:pPr>
      <w:r>
        <w:rPr>
          <w:rFonts w:ascii="Bahij Badr" w:hAnsi="Bahij Badr" w:cs="Bahij Badr" w:hint="cs"/>
          <w:sz w:val="24"/>
          <w:szCs w:val="24"/>
          <w:rtl/>
          <w:lang w:bidi="fa-IR"/>
        </w:rPr>
        <w:t>اسناد این ارزیابی توسط کمیته ارزیابی از کیفیت تدریس ریاست تضمین کیفیت در ارزیابی های مستمر چک می گردد.</w:t>
      </w:r>
    </w:p>
    <w:p w:rsidR="004373EA" w:rsidRPr="00B3268C" w:rsidRDefault="004373EA" w:rsidP="004373EA">
      <w:pPr>
        <w:bidi/>
        <w:jc w:val="both"/>
        <w:rPr>
          <w:rFonts w:ascii="Bahij Badr" w:hAnsi="Bahij Badr" w:cs="Bahij Badr"/>
          <w:sz w:val="24"/>
          <w:szCs w:val="24"/>
          <w:lang w:bidi="fa-IR"/>
        </w:rPr>
      </w:pPr>
    </w:p>
    <w:p w:rsidR="004101FA" w:rsidRPr="00580B96" w:rsidRDefault="004101FA" w:rsidP="004101FA">
      <w:pPr>
        <w:pStyle w:val="ListParagraph"/>
        <w:numPr>
          <w:ilvl w:val="0"/>
          <w:numId w:val="1"/>
        </w:numPr>
        <w:bidi/>
        <w:jc w:val="both"/>
        <w:rPr>
          <w:rFonts w:ascii="Bahij Aban" w:hAnsi="Bahij Aban" w:cs="Bahij Aban"/>
          <w:sz w:val="24"/>
          <w:szCs w:val="24"/>
          <w:lang w:bidi="fa-IR"/>
        </w:rPr>
      </w:pPr>
      <w:r w:rsidRPr="00580B96">
        <w:rPr>
          <w:rFonts w:ascii="Bahij Aban" w:hAnsi="Bahij Aban" w:cs="Bahij Aban"/>
          <w:sz w:val="24"/>
          <w:szCs w:val="24"/>
          <w:rtl/>
          <w:lang w:bidi="fa-IR"/>
        </w:rPr>
        <w:t>نحوه ارزیابی اصلاحی توسط نهادهای تحصیلات عالی</w:t>
      </w:r>
    </w:p>
    <w:p w:rsidR="004101FA" w:rsidRPr="00580B96" w:rsidRDefault="004101FA" w:rsidP="004101FA">
      <w:pPr>
        <w:pStyle w:val="ListParagraph"/>
        <w:numPr>
          <w:ilvl w:val="1"/>
          <w:numId w:val="1"/>
        </w:numPr>
        <w:bidi/>
        <w:jc w:val="both"/>
        <w:rPr>
          <w:rFonts w:ascii="Bahij Badr" w:hAnsi="Bahij Badr" w:cs="Bahij Badr"/>
          <w:sz w:val="24"/>
          <w:szCs w:val="24"/>
          <w:lang w:bidi="fa-IR"/>
        </w:rPr>
      </w:pPr>
      <w:r w:rsidRPr="00580B96">
        <w:rPr>
          <w:rFonts w:ascii="Bahij Badr" w:hAnsi="Bahij Badr" w:cs="Bahij Badr"/>
          <w:sz w:val="24"/>
          <w:szCs w:val="24"/>
          <w:rtl/>
          <w:lang w:bidi="fa-IR"/>
        </w:rPr>
        <w:t xml:space="preserve">پرسشنامه در سطح نهادهای تحصیلات عالی برای ارزیابی از کیفیت تدریس تهیه </w:t>
      </w:r>
      <w:r w:rsidR="007A668A">
        <w:rPr>
          <w:rFonts w:ascii="Bahij Badr" w:hAnsi="Bahij Badr" w:cs="Bahij Badr" w:hint="cs"/>
          <w:sz w:val="24"/>
          <w:szCs w:val="24"/>
          <w:rtl/>
          <w:lang w:bidi="fa-IR"/>
        </w:rPr>
        <w:t>و به</w:t>
      </w:r>
      <w:r w:rsidR="007A668A" w:rsidRPr="00580B96">
        <w:rPr>
          <w:rFonts w:ascii="Bahij Badr" w:hAnsi="Bahij Badr" w:cs="Bahij Badr"/>
          <w:sz w:val="24"/>
          <w:szCs w:val="24"/>
          <w:rtl/>
          <w:lang w:bidi="fa-IR"/>
        </w:rPr>
        <w:t xml:space="preserve"> تایید شورای علمی نهاد تحصیلات عالی </w:t>
      </w:r>
      <w:r w:rsidR="007A668A">
        <w:rPr>
          <w:rFonts w:ascii="Bahij Badr" w:hAnsi="Bahij Badr" w:cs="Bahij Badr" w:hint="cs"/>
          <w:sz w:val="24"/>
          <w:szCs w:val="24"/>
          <w:rtl/>
          <w:lang w:bidi="fa-IR"/>
        </w:rPr>
        <w:t>برسد</w:t>
      </w:r>
      <w:r w:rsidR="007A668A" w:rsidRPr="00580B96" w:rsidDel="007A668A">
        <w:rPr>
          <w:rFonts w:ascii="Bahij Badr" w:hAnsi="Bahij Badr" w:cs="Bahij Badr"/>
          <w:sz w:val="24"/>
          <w:szCs w:val="24"/>
          <w:rtl/>
          <w:lang w:bidi="fa-IR"/>
        </w:rPr>
        <w:t xml:space="preserve"> </w:t>
      </w:r>
      <w:r w:rsidRPr="00580B96">
        <w:rPr>
          <w:rFonts w:ascii="Bahij Badr" w:hAnsi="Bahij Badr" w:cs="Bahij Badr"/>
          <w:sz w:val="24"/>
          <w:szCs w:val="24"/>
          <w:rtl/>
          <w:lang w:bidi="fa-IR"/>
        </w:rPr>
        <w:t>.</w:t>
      </w:r>
    </w:p>
    <w:p w:rsidR="004101FA" w:rsidRPr="00580B96" w:rsidRDefault="004101FA" w:rsidP="004101FA">
      <w:pPr>
        <w:pStyle w:val="ListParagraph"/>
        <w:numPr>
          <w:ilvl w:val="1"/>
          <w:numId w:val="1"/>
        </w:numPr>
        <w:bidi/>
        <w:jc w:val="both"/>
        <w:rPr>
          <w:rFonts w:ascii="Bahij Badr" w:hAnsi="Bahij Badr" w:cs="Bahij Badr"/>
          <w:sz w:val="24"/>
          <w:szCs w:val="24"/>
          <w:lang w:bidi="fa-IR"/>
        </w:rPr>
      </w:pPr>
      <w:r w:rsidRPr="00580B96">
        <w:rPr>
          <w:rFonts w:ascii="Bahij Badr" w:hAnsi="Bahij Badr" w:cs="Bahij Badr"/>
          <w:sz w:val="24"/>
          <w:szCs w:val="24"/>
          <w:rtl/>
          <w:lang w:bidi="fa-IR"/>
        </w:rPr>
        <w:t>پرسشنامه به محصلان که بیشتر از هفتاد فیصد (70%) نمره در طول سمستر داشته باشند توزیع گردد.</w:t>
      </w:r>
    </w:p>
    <w:p w:rsidR="004101FA" w:rsidRPr="00580B96" w:rsidRDefault="004101FA" w:rsidP="004101FA">
      <w:pPr>
        <w:pStyle w:val="ListParagraph"/>
        <w:numPr>
          <w:ilvl w:val="1"/>
          <w:numId w:val="1"/>
        </w:numPr>
        <w:bidi/>
        <w:jc w:val="both"/>
        <w:rPr>
          <w:rFonts w:ascii="Bahij Badr" w:hAnsi="Bahij Badr" w:cs="Bahij Badr"/>
          <w:sz w:val="24"/>
          <w:szCs w:val="24"/>
          <w:lang w:bidi="fa-IR"/>
        </w:rPr>
      </w:pPr>
      <w:r w:rsidRPr="00580B96">
        <w:rPr>
          <w:rFonts w:ascii="Bahij Badr" w:hAnsi="Bahij Badr" w:cs="Bahij Badr"/>
          <w:sz w:val="24"/>
          <w:szCs w:val="24"/>
          <w:rtl/>
          <w:lang w:bidi="fa-IR"/>
        </w:rPr>
        <w:t>این ارزیابی الی هفته چهاردهم تکمیل شود.</w:t>
      </w:r>
    </w:p>
    <w:p w:rsidR="004101FA" w:rsidRPr="00580B96" w:rsidRDefault="004101FA" w:rsidP="00EA7A23">
      <w:pPr>
        <w:pStyle w:val="ListParagraph"/>
        <w:numPr>
          <w:ilvl w:val="1"/>
          <w:numId w:val="1"/>
        </w:numPr>
        <w:bidi/>
        <w:jc w:val="both"/>
        <w:rPr>
          <w:rFonts w:ascii="Bahij Badr" w:hAnsi="Bahij Badr" w:cs="Bahij Badr"/>
          <w:sz w:val="24"/>
          <w:szCs w:val="24"/>
          <w:lang w:bidi="fa-IR"/>
        </w:rPr>
      </w:pPr>
      <w:r w:rsidRPr="00580B96">
        <w:rPr>
          <w:rFonts w:ascii="Bahij Badr" w:hAnsi="Bahij Badr" w:cs="Bahij Badr"/>
          <w:sz w:val="24"/>
          <w:szCs w:val="24"/>
          <w:rtl/>
          <w:lang w:bidi="fa-IR"/>
        </w:rPr>
        <w:t>پرسشنامه</w:t>
      </w:r>
      <w:r w:rsidR="007A668A">
        <w:rPr>
          <w:rFonts w:ascii="Bahij Badr" w:hAnsi="Bahij Badr" w:cs="Bahij Badr" w:hint="cs"/>
          <w:sz w:val="24"/>
          <w:szCs w:val="24"/>
          <w:rtl/>
          <w:lang w:bidi="fa-IR"/>
        </w:rPr>
        <w:t xml:space="preserve"> بعد از </w:t>
      </w:r>
      <w:r w:rsidR="0058247E">
        <w:rPr>
          <w:rFonts w:ascii="Bahij Badr" w:hAnsi="Bahij Badr" w:cs="Bahij Badr" w:hint="cs"/>
          <w:sz w:val="24"/>
          <w:szCs w:val="24"/>
          <w:rtl/>
          <w:lang w:bidi="fa-IR"/>
        </w:rPr>
        <w:t>خانه پری،</w:t>
      </w:r>
      <w:r w:rsidRPr="00580B96">
        <w:rPr>
          <w:rFonts w:ascii="Bahij Badr" w:hAnsi="Bahij Badr" w:cs="Bahij Badr"/>
          <w:sz w:val="24"/>
          <w:szCs w:val="24"/>
          <w:rtl/>
          <w:lang w:bidi="fa-IR"/>
        </w:rPr>
        <w:t xml:space="preserve"> توسط کمیته ارتقای کیفیت نهاد تحلیل و تجزیه گردد.</w:t>
      </w:r>
    </w:p>
    <w:p w:rsidR="004101FA" w:rsidRDefault="004101FA" w:rsidP="00261420">
      <w:pPr>
        <w:pStyle w:val="ListParagraph"/>
        <w:numPr>
          <w:ilvl w:val="1"/>
          <w:numId w:val="1"/>
        </w:numPr>
        <w:bidi/>
        <w:jc w:val="both"/>
        <w:rPr>
          <w:rFonts w:ascii="Bahij Badr" w:hAnsi="Bahij Badr" w:cs="Bahij Badr"/>
          <w:sz w:val="24"/>
          <w:szCs w:val="24"/>
          <w:lang w:bidi="fa-IR"/>
        </w:rPr>
      </w:pPr>
      <w:r w:rsidRPr="00580B96">
        <w:rPr>
          <w:rFonts w:ascii="Bahij Badr" w:hAnsi="Bahij Badr" w:cs="Bahij Badr"/>
          <w:sz w:val="24"/>
          <w:szCs w:val="24"/>
          <w:rtl/>
          <w:lang w:bidi="fa-IR"/>
        </w:rPr>
        <w:t>نکات ضعف و چالش‌های فرا راه تدریس مشخص</w:t>
      </w:r>
      <w:r>
        <w:rPr>
          <w:rFonts w:ascii="Bahij Badr" w:hAnsi="Bahij Badr" w:cs="Bahij Badr"/>
          <w:sz w:val="24"/>
          <w:szCs w:val="24"/>
          <w:rtl/>
          <w:lang w:bidi="fa-IR"/>
        </w:rPr>
        <w:t xml:space="preserve"> گردد</w:t>
      </w:r>
      <w:r>
        <w:rPr>
          <w:rFonts w:ascii="Bahij Badr" w:hAnsi="Bahij Badr" w:cs="Bahij Badr" w:hint="cs"/>
          <w:sz w:val="24"/>
          <w:szCs w:val="24"/>
          <w:rtl/>
          <w:lang w:bidi="ps-AF"/>
        </w:rPr>
        <w:t xml:space="preserve"> ( چالش</w:t>
      </w:r>
      <w:r>
        <w:rPr>
          <w:rFonts w:ascii="Bahij Badr" w:hAnsi="Bahij Badr" w:cs="Bahij Badr" w:hint="cs"/>
          <w:sz w:val="24"/>
          <w:szCs w:val="24"/>
          <w:rtl/>
          <w:lang w:bidi="fa-IR"/>
        </w:rPr>
        <w:t>‌ها به ارقام و فیصدی در جدول نشان داده شود).</w:t>
      </w:r>
    </w:p>
    <w:p w:rsidR="002B7C49" w:rsidRDefault="002B7C49" w:rsidP="002B7C49">
      <w:pPr>
        <w:bidi/>
        <w:jc w:val="both"/>
        <w:rPr>
          <w:rFonts w:ascii="Bahij Badr" w:hAnsi="Bahij Badr" w:cs="Bahij Badr"/>
          <w:sz w:val="24"/>
          <w:szCs w:val="24"/>
          <w:rtl/>
          <w:lang w:bidi="fa-IR"/>
        </w:rPr>
      </w:pPr>
    </w:p>
    <w:p w:rsidR="002B7C49" w:rsidRDefault="002B7C49" w:rsidP="002B7C49">
      <w:pPr>
        <w:bidi/>
        <w:jc w:val="both"/>
        <w:rPr>
          <w:rFonts w:ascii="Bahij Badr" w:hAnsi="Bahij Badr" w:cs="Bahij Badr"/>
          <w:sz w:val="24"/>
          <w:szCs w:val="24"/>
          <w:rtl/>
          <w:lang w:bidi="fa-IR"/>
        </w:rPr>
      </w:pPr>
    </w:p>
    <w:p w:rsidR="002B7C49" w:rsidRDefault="002B7C49" w:rsidP="002B7C49">
      <w:pPr>
        <w:bidi/>
        <w:jc w:val="both"/>
        <w:rPr>
          <w:rFonts w:ascii="Bahij Badr" w:hAnsi="Bahij Badr" w:cs="Bahij Badr"/>
          <w:sz w:val="24"/>
          <w:szCs w:val="24"/>
          <w:rtl/>
          <w:lang w:bidi="fa-IR"/>
        </w:rPr>
      </w:pPr>
    </w:p>
    <w:p w:rsidR="002B7C49" w:rsidRDefault="002B7C49" w:rsidP="002B7C49">
      <w:pPr>
        <w:bidi/>
        <w:jc w:val="both"/>
        <w:rPr>
          <w:rFonts w:ascii="Bahij Badr" w:hAnsi="Bahij Badr" w:cs="Bahij Badr"/>
          <w:sz w:val="24"/>
          <w:szCs w:val="24"/>
          <w:rtl/>
          <w:lang w:bidi="fa-IR"/>
        </w:rPr>
      </w:pPr>
    </w:p>
    <w:p w:rsidR="002B7C49" w:rsidRDefault="002B7C49" w:rsidP="002B7C49">
      <w:pPr>
        <w:bidi/>
        <w:jc w:val="both"/>
        <w:rPr>
          <w:rFonts w:ascii="Bahij Badr" w:hAnsi="Bahij Badr" w:cs="Bahij Badr"/>
          <w:sz w:val="24"/>
          <w:szCs w:val="24"/>
          <w:rtl/>
          <w:lang w:bidi="fa-IR"/>
        </w:rPr>
      </w:pPr>
    </w:p>
    <w:p w:rsidR="002B7C49" w:rsidRDefault="002B7C49" w:rsidP="002B7C49">
      <w:pPr>
        <w:bidi/>
        <w:jc w:val="both"/>
        <w:rPr>
          <w:rFonts w:ascii="Bahij Badr" w:hAnsi="Bahij Badr" w:cs="Bahij Badr"/>
          <w:sz w:val="24"/>
          <w:szCs w:val="24"/>
          <w:rtl/>
          <w:lang w:bidi="fa-IR"/>
        </w:rPr>
      </w:pPr>
    </w:p>
    <w:p w:rsidR="002B7C49" w:rsidRPr="002B7C49" w:rsidRDefault="002B7C49" w:rsidP="002B7C49">
      <w:pPr>
        <w:bidi/>
        <w:jc w:val="both"/>
        <w:rPr>
          <w:rFonts w:ascii="Bahij Badr" w:hAnsi="Bahij Badr" w:cs="Bahij Badr"/>
          <w:sz w:val="24"/>
          <w:szCs w:val="24"/>
          <w:lang w:bidi="fa-IR"/>
        </w:rPr>
      </w:pPr>
    </w:p>
    <w:p w:rsidR="004F705D" w:rsidRPr="00FF79CE" w:rsidRDefault="004F705D" w:rsidP="00FF79CE">
      <w:pPr>
        <w:pStyle w:val="ListParagraph"/>
        <w:bidi/>
        <w:ind w:left="1440"/>
        <w:jc w:val="center"/>
        <w:rPr>
          <w:rFonts w:ascii="Bahij Aban" w:hAnsi="Bahij Aban" w:cs="Bahij Aban"/>
          <w:color w:val="000000" w:themeColor="text1"/>
          <w:sz w:val="24"/>
          <w:szCs w:val="24"/>
          <w:rtl/>
          <w:lang w:bidi="fa-IR"/>
        </w:rPr>
      </w:pPr>
      <w:r w:rsidRPr="00FF79CE">
        <w:rPr>
          <w:rFonts w:ascii="Bahij Aban" w:hAnsi="Bahij Aban" w:cs="Bahij Aban" w:hint="cs"/>
          <w:color w:val="000000" w:themeColor="text1"/>
          <w:sz w:val="24"/>
          <w:szCs w:val="24"/>
          <w:rtl/>
          <w:lang w:bidi="fa-IR"/>
        </w:rPr>
        <w:t xml:space="preserve">تحلیل ارزیابی اصلاحی </w:t>
      </w:r>
      <w:r w:rsidR="00FF79CE" w:rsidRPr="00FF79CE">
        <w:rPr>
          <w:rFonts w:ascii="Bahij Aban" w:hAnsi="Bahij Aban" w:cs="Bahij Aban" w:hint="cs"/>
          <w:color w:val="000000" w:themeColor="text1"/>
          <w:sz w:val="24"/>
          <w:szCs w:val="24"/>
          <w:rtl/>
          <w:lang w:bidi="fa-IR"/>
        </w:rPr>
        <w:t>در سطح نهاد تحصیلات عالی</w:t>
      </w:r>
    </w:p>
    <w:p w:rsidR="004F705D" w:rsidRPr="00FF79CE" w:rsidRDefault="004F705D" w:rsidP="00FF79CE">
      <w:pPr>
        <w:pStyle w:val="ListParagraph"/>
        <w:bidi/>
        <w:jc w:val="both"/>
        <w:rPr>
          <w:rFonts w:ascii="Bahij Badr" w:hAnsi="Bahij Badr" w:cs="Bahij Badr"/>
          <w:color w:val="000000" w:themeColor="text1"/>
          <w:sz w:val="24"/>
          <w:szCs w:val="24"/>
          <w:lang w:bidi="fa-IR"/>
        </w:rPr>
      </w:pPr>
      <w:r w:rsidRPr="00FF79CE">
        <w:rPr>
          <w:rFonts w:ascii="Bahij Badr" w:hAnsi="Bahij Badr" w:cs="Bahij Badr" w:hint="cs"/>
          <w:color w:val="000000" w:themeColor="text1"/>
          <w:sz w:val="24"/>
          <w:szCs w:val="24"/>
          <w:rtl/>
          <w:lang w:bidi="fa-IR"/>
        </w:rPr>
        <w:t xml:space="preserve">اسم </w:t>
      </w:r>
      <w:r w:rsidR="00FF79CE" w:rsidRPr="00FF79CE">
        <w:rPr>
          <w:rFonts w:ascii="Bahij Badr" w:hAnsi="Bahij Badr" w:cs="Bahij Badr" w:hint="cs"/>
          <w:color w:val="000000" w:themeColor="text1"/>
          <w:sz w:val="24"/>
          <w:szCs w:val="24"/>
          <w:rtl/>
          <w:lang w:bidi="fa-IR"/>
        </w:rPr>
        <w:t>نهاد تحصیلات عالی</w:t>
      </w:r>
      <w:r w:rsidR="00FF79CE" w:rsidRPr="00FF79CE">
        <w:rPr>
          <w:rFonts w:ascii="Bahij Badr" w:hAnsi="Bahij Badr" w:cs="Bahij Badr"/>
          <w:color w:val="000000" w:themeColor="text1"/>
          <w:sz w:val="24"/>
          <w:szCs w:val="24"/>
          <w:rtl/>
          <w:lang w:bidi="fa-IR"/>
        </w:rPr>
        <w:tab/>
      </w:r>
      <w:r w:rsidR="00FF79CE" w:rsidRPr="00FF79CE">
        <w:rPr>
          <w:rFonts w:ascii="Bahij Badr" w:hAnsi="Bahij Badr" w:cs="Bahij Badr"/>
          <w:color w:val="000000" w:themeColor="text1"/>
          <w:sz w:val="24"/>
          <w:szCs w:val="24"/>
          <w:rtl/>
          <w:lang w:bidi="fa-IR"/>
        </w:rPr>
        <w:tab/>
      </w:r>
      <w:r w:rsidR="00FF79CE" w:rsidRPr="00FF79CE">
        <w:rPr>
          <w:rFonts w:ascii="Bahij Badr" w:hAnsi="Bahij Badr" w:cs="Bahij Badr"/>
          <w:color w:val="000000" w:themeColor="text1"/>
          <w:sz w:val="24"/>
          <w:szCs w:val="24"/>
          <w:rtl/>
          <w:lang w:bidi="fa-IR"/>
        </w:rPr>
        <w:tab/>
      </w:r>
      <w:r w:rsidR="00FF79CE" w:rsidRPr="00FF79CE">
        <w:rPr>
          <w:rFonts w:ascii="Bahij Badr" w:hAnsi="Bahij Badr" w:cs="Bahij Badr"/>
          <w:color w:val="000000" w:themeColor="text1"/>
          <w:sz w:val="24"/>
          <w:szCs w:val="24"/>
          <w:rtl/>
          <w:lang w:bidi="fa-IR"/>
        </w:rPr>
        <w:tab/>
      </w:r>
      <w:r w:rsidR="00FF79CE" w:rsidRPr="00FF79CE">
        <w:rPr>
          <w:rFonts w:ascii="Bahij Badr" w:hAnsi="Bahij Badr" w:cs="Bahij Badr"/>
          <w:color w:val="000000" w:themeColor="text1"/>
          <w:sz w:val="24"/>
          <w:szCs w:val="24"/>
          <w:rtl/>
          <w:lang w:bidi="fa-IR"/>
        </w:rPr>
        <w:tab/>
      </w:r>
      <w:r w:rsidR="00073BF1" w:rsidRPr="00FF79CE">
        <w:rPr>
          <w:rFonts w:ascii="Bahij Badr" w:hAnsi="Bahij Badr" w:cs="Bahij Badr"/>
          <w:color w:val="000000" w:themeColor="text1"/>
          <w:sz w:val="24"/>
          <w:szCs w:val="24"/>
          <w:rtl/>
          <w:lang w:bidi="fa-IR"/>
        </w:rPr>
        <w:tab/>
      </w:r>
      <w:r w:rsidRPr="00FF79CE">
        <w:rPr>
          <w:rFonts w:ascii="Bahij Badr" w:hAnsi="Bahij Badr" w:cs="Bahij Badr"/>
          <w:color w:val="000000" w:themeColor="text1"/>
          <w:sz w:val="24"/>
          <w:szCs w:val="24"/>
          <w:rtl/>
          <w:lang w:bidi="fa-IR"/>
        </w:rPr>
        <w:tab/>
      </w:r>
      <w:r w:rsidRPr="00FF79CE">
        <w:rPr>
          <w:rFonts w:ascii="Bahij Badr" w:hAnsi="Bahij Badr" w:cs="Bahij Badr" w:hint="cs"/>
          <w:color w:val="000000" w:themeColor="text1"/>
          <w:sz w:val="24"/>
          <w:szCs w:val="24"/>
          <w:rtl/>
          <w:lang w:bidi="fa-IR"/>
        </w:rPr>
        <w:t>تاریخ ارزیابی:    /      /</w:t>
      </w:r>
    </w:p>
    <w:tbl>
      <w:tblPr>
        <w:tblStyle w:val="TableGrid"/>
        <w:bidiVisual/>
        <w:tblW w:w="8182" w:type="dxa"/>
        <w:jc w:val="center"/>
        <w:tblLayout w:type="fixed"/>
        <w:tblLook w:val="04A0" w:firstRow="1" w:lastRow="0" w:firstColumn="1" w:lastColumn="0" w:noHBand="0" w:noVBand="1"/>
      </w:tblPr>
      <w:tblGrid>
        <w:gridCol w:w="613"/>
        <w:gridCol w:w="2799"/>
        <w:gridCol w:w="1260"/>
        <w:gridCol w:w="1260"/>
        <w:gridCol w:w="1260"/>
        <w:gridCol w:w="990"/>
      </w:tblGrid>
      <w:tr w:rsidR="00F26408" w:rsidRPr="00D74C30" w:rsidTr="00F26408">
        <w:trPr>
          <w:jc w:val="center"/>
        </w:trPr>
        <w:tc>
          <w:tcPr>
            <w:tcW w:w="613" w:type="dxa"/>
            <w:vAlign w:val="center"/>
          </w:tcPr>
          <w:p w:rsidR="00F26408" w:rsidRPr="00FF79CE" w:rsidRDefault="00F26408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FF79CE">
              <w:rPr>
                <w:rFonts w:ascii="Bahij Badr" w:hAnsi="Bahij Badr" w:cs="Bahij Bad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2799" w:type="dxa"/>
            <w:vAlign w:val="center"/>
          </w:tcPr>
          <w:p w:rsidR="00F26408" w:rsidRPr="00FF79CE" w:rsidRDefault="00F26408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FF79CE">
              <w:rPr>
                <w:rFonts w:ascii="Bahij Badr" w:hAnsi="Bahij Badr" w:cs="Bahij Bad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معیارهای ارزیابی/پرسش‌های ارزیابی</w:t>
            </w:r>
          </w:p>
        </w:tc>
        <w:tc>
          <w:tcPr>
            <w:tcW w:w="1260" w:type="dxa"/>
            <w:vAlign w:val="center"/>
          </w:tcPr>
          <w:p w:rsidR="00F26408" w:rsidRPr="00FF79CE" w:rsidRDefault="00F26408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FF79CE">
              <w:rPr>
                <w:rFonts w:ascii="Bahij Badr" w:hAnsi="Bahij Badr" w:cs="Bahij Bad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تعداد پاسخ‌ها </w:t>
            </w:r>
          </w:p>
        </w:tc>
        <w:tc>
          <w:tcPr>
            <w:tcW w:w="1260" w:type="dxa"/>
          </w:tcPr>
          <w:p w:rsidR="00F26408" w:rsidRPr="00FF79CE" w:rsidRDefault="00F26408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FF79CE">
              <w:rPr>
                <w:rFonts w:ascii="Bahij Badr" w:hAnsi="Bahij Badr" w:cs="Bahij Bad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مجموع/فیصدی پاسخ‌های مثبت</w:t>
            </w:r>
          </w:p>
        </w:tc>
        <w:tc>
          <w:tcPr>
            <w:tcW w:w="1260" w:type="dxa"/>
            <w:vAlign w:val="center"/>
          </w:tcPr>
          <w:p w:rsidR="00F26408" w:rsidRPr="00FF79CE" w:rsidRDefault="00F26408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FF79CE">
              <w:rPr>
                <w:rFonts w:ascii="Bahij Badr" w:hAnsi="Bahij Badr" w:cs="Bahij Bad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مجمووع/فیصدی پاسخ‌های منفی</w:t>
            </w:r>
          </w:p>
        </w:tc>
        <w:tc>
          <w:tcPr>
            <w:tcW w:w="990" w:type="dxa"/>
            <w:vAlign w:val="center"/>
          </w:tcPr>
          <w:p w:rsidR="00F26408" w:rsidRPr="00FF79CE" w:rsidRDefault="00F26408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FF79CE">
              <w:rPr>
                <w:rFonts w:ascii="Bahij Badr" w:hAnsi="Bahij Badr" w:cs="Bahij Bad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ملاحظات</w:t>
            </w:r>
          </w:p>
        </w:tc>
      </w:tr>
      <w:tr w:rsidR="00F26408" w:rsidRPr="00D74C30" w:rsidTr="00F26408">
        <w:trPr>
          <w:jc w:val="center"/>
        </w:trPr>
        <w:tc>
          <w:tcPr>
            <w:tcW w:w="613" w:type="dxa"/>
            <w:vAlign w:val="center"/>
          </w:tcPr>
          <w:p w:rsidR="00F26408" w:rsidRPr="00FF79CE" w:rsidRDefault="00F26408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799" w:type="dxa"/>
            <w:vAlign w:val="center"/>
          </w:tcPr>
          <w:p w:rsidR="00F26408" w:rsidRPr="00FF79CE" w:rsidRDefault="00F26408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F26408" w:rsidRPr="00FF79CE" w:rsidRDefault="00F26408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F26408" w:rsidRPr="00FF79CE" w:rsidRDefault="00F26408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F26408" w:rsidRPr="00FF79CE" w:rsidRDefault="00F26408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F26408" w:rsidRPr="00FF79CE" w:rsidRDefault="00F26408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F26408" w:rsidRPr="00D74C30" w:rsidTr="00F26408">
        <w:trPr>
          <w:jc w:val="center"/>
        </w:trPr>
        <w:tc>
          <w:tcPr>
            <w:tcW w:w="613" w:type="dxa"/>
            <w:vAlign w:val="center"/>
          </w:tcPr>
          <w:p w:rsidR="00F26408" w:rsidRPr="00FF79CE" w:rsidRDefault="00F26408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799" w:type="dxa"/>
            <w:vAlign w:val="center"/>
          </w:tcPr>
          <w:p w:rsidR="00F26408" w:rsidRPr="00FF79CE" w:rsidRDefault="00F26408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F26408" w:rsidRPr="00FF79CE" w:rsidRDefault="00F26408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F26408" w:rsidRPr="00FF79CE" w:rsidRDefault="00F26408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F26408" w:rsidRPr="00FF79CE" w:rsidRDefault="00F26408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F26408" w:rsidRPr="00FF79CE" w:rsidRDefault="00F26408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F26408" w:rsidRPr="00D74C30" w:rsidTr="00F26408">
        <w:trPr>
          <w:jc w:val="center"/>
        </w:trPr>
        <w:tc>
          <w:tcPr>
            <w:tcW w:w="613" w:type="dxa"/>
            <w:vAlign w:val="center"/>
          </w:tcPr>
          <w:p w:rsidR="00F26408" w:rsidRPr="00FF79CE" w:rsidRDefault="00F26408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799" w:type="dxa"/>
            <w:vAlign w:val="center"/>
          </w:tcPr>
          <w:p w:rsidR="00F26408" w:rsidRPr="00FF79CE" w:rsidRDefault="00F26408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F26408" w:rsidRPr="00FF79CE" w:rsidRDefault="00F26408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F26408" w:rsidRPr="00FF79CE" w:rsidRDefault="00F26408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F26408" w:rsidRPr="00FF79CE" w:rsidRDefault="00F26408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F26408" w:rsidRPr="00FF79CE" w:rsidRDefault="00F26408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2B7C49" w:rsidRPr="00D74C30" w:rsidTr="00F26408">
        <w:trPr>
          <w:jc w:val="center"/>
        </w:trPr>
        <w:tc>
          <w:tcPr>
            <w:tcW w:w="613" w:type="dxa"/>
            <w:vAlign w:val="center"/>
          </w:tcPr>
          <w:p w:rsidR="002B7C49" w:rsidRPr="00FF79CE" w:rsidRDefault="002B7C49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799" w:type="dxa"/>
            <w:vAlign w:val="center"/>
          </w:tcPr>
          <w:p w:rsidR="002B7C49" w:rsidRPr="00FF79CE" w:rsidRDefault="002B7C49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2B7C49" w:rsidRPr="00FF79CE" w:rsidRDefault="002B7C49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2B7C49" w:rsidRPr="00FF79CE" w:rsidRDefault="002B7C49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2B7C49" w:rsidRPr="00FF79CE" w:rsidRDefault="002B7C49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2B7C49" w:rsidRPr="00FF79CE" w:rsidRDefault="002B7C49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2B7C49" w:rsidRPr="00D74C30" w:rsidTr="00F26408">
        <w:trPr>
          <w:jc w:val="center"/>
        </w:trPr>
        <w:tc>
          <w:tcPr>
            <w:tcW w:w="613" w:type="dxa"/>
            <w:vAlign w:val="center"/>
          </w:tcPr>
          <w:p w:rsidR="002B7C49" w:rsidRPr="00FF79CE" w:rsidRDefault="002B7C49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799" w:type="dxa"/>
            <w:vAlign w:val="center"/>
          </w:tcPr>
          <w:p w:rsidR="002B7C49" w:rsidRPr="00FF79CE" w:rsidRDefault="002B7C49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2B7C49" w:rsidRPr="00FF79CE" w:rsidRDefault="002B7C49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2B7C49" w:rsidRPr="00FF79CE" w:rsidRDefault="002B7C49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2B7C49" w:rsidRPr="00FF79CE" w:rsidRDefault="002B7C49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2B7C49" w:rsidRPr="00FF79CE" w:rsidRDefault="002B7C49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2B7C49" w:rsidRPr="00D74C30" w:rsidTr="00F26408">
        <w:trPr>
          <w:jc w:val="center"/>
        </w:trPr>
        <w:tc>
          <w:tcPr>
            <w:tcW w:w="613" w:type="dxa"/>
            <w:vAlign w:val="center"/>
          </w:tcPr>
          <w:p w:rsidR="002B7C49" w:rsidRPr="00FF79CE" w:rsidRDefault="002B7C49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799" w:type="dxa"/>
            <w:vAlign w:val="center"/>
          </w:tcPr>
          <w:p w:rsidR="002B7C49" w:rsidRPr="00FF79CE" w:rsidRDefault="002B7C49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2B7C49" w:rsidRPr="00FF79CE" w:rsidRDefault="002B7C49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2B7C49" w:rsidRPr="00FF79CE" w:rsidRDefault="002B7C49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2B7C49" w:rsidRPr="00FF79CE" w:rsidRDefault="002B7C49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2B7C49" w:rsidRPr="00FF79CE" w:rsidRDefault="002B7C49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2B7C49" w:rsidRPr="00D74C30" w:rsidTr="00F26408">
        <w:trPr>
          <w:jc w:val="center"/>
        </w:trPr>
        <w:tc>
          <w:tcPr>
            <w:tcW w:w="613" w:type="dxa"/>
            <w:vAlign w:val="center"/>
          </w:tcPr>
          <w:p w:rsidR="002B7C49" w:rsidRPr="00FF79CE" w:rsidRDefault="002B7C49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799" w:type="dxa"/>
            <w:vAlign w:val="center"/>
          </w:tcPr>
          <w:p w:rsidR="002B7C49" w:rsidRPr="00FF79CE" w:rsidRDefault="002B7C49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2B7C49" w:rsidRPr="00FF79CE" w:rsidRDefault="002B7C49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2B7C49" w:rsidRPr="00FF79CE" w:rsidRDefault="002B7C49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2B7C49" w:rsidRPr="00FF79CE" w:rsidRDefault="002B7C49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2B7C49" w:rsidRPr="00FF79CE" w:rsidRDefault="002B7C49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2B7C49" w:rsidRPr="00D74C30" w:rsidTr="00F26408">
        <w:trPr>
          <w:jc w:val="center"/>
        </w:trPr>
        <w:tc>
          <w:tcPr>
            <w:tcW w:w="613" w:type="dxa"/>
            <w:vAlign w:val="center"/>
          </w:tcPr>
          <w:p w:rsidR="002B7C49" w:rsidRPr="00FF79CE" w:rsidRDefault="002B7C49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799" w:type="dxa"/>
            <w:vAlign w:val="center"/>
          </w:tcPr>
          <w:p w:rsidR="002B7C49" w:rsidRPr="00FF79CE" w:rsidRDefault="002B7C49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2B7C49" w:rsidRPr="00FF79CE" w:rsidRDefault="002B7C49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2B7C49" w:rsidRPr="00FF79CE" w:rsidRDefault="002B7C49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2B7C49" w:rsidRPr="00FF79CE" w:rsidRDefault="002B7C49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2B7C49" w:rsidRPr="00FF79CE" w:rsidRDefault="002B7C49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2B7C49" w:rsidRPr="00D74C30" w:rsidTr="00F26408">
        <w:trPr>
          <w:jc w:val="center"/>
        </w:trPr>
        <w:tc>
          <w:tcPr>
            <w:tcW w:w="613" w:type="dxa"/>
            <w:vAlign w:val="center"/>
          </w:tcPr>
          <w:p w:rsidR="002B7C49" w:rsidRPr="00FF79CE" w:rsidRDefault="002B7C49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799" w:type="dxa"/>
            <w:vAlign w:val="center"/>
          </w:tcPr>
          <w:p w:rsidR="002B7C49" w:rsidRPr="00FF79CE" w:rsidRDefault="002B7C49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2B7C49" w:rsidRPr="00FF79CE" w:rsidRDefault="002B7C49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2B7C49" w:rsidRPr="00FF79CE" w:rsidRDefault="002B7C49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2B7C49" w:rsidRPr="00FF79CE" w:rsidRDefault="002B7C49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2B7C49" w:rsidRPr="00FF79CE" w:rsidRDefault="002B7C49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2B7C49" w:rsidRPr="00D74C30" w:rsidTr="00F26408">
        <w:trPr>
          <w:jc w:val="center"/>
        </w:trPr>
        <w:tc>
          <w:tcPr>
            <w:tcW w:w="613" w:type="dxa"/>
            <w:vAlign w:val="center"/>
          </w:tcPr>
          <w:p w:rsidR="002B7C49" w:rsidRPr="00FF79CE" w:rsidRDefault="002B7C49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799" w:type="dxa"/>
            <w:vAlign w:val="center"/>
          </w:tcPr>
          <w:p w:rsidR="002B7C49" w:rsidRPr="00FF79CE" w:rsidRDefault="002B7C49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2B7C49" w:rsidRPr="00FF79CE" w:rsidRDefault="002B7C49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2B7C49" w:rsidRPr="00FF79CE" w:rsidRDefault="002B7C49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2B7C49" w:rsidRPr="00FF79CE" w:rsidRDefault="002B7C49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2B7C49" w:rsidRPr="00FF79CE" w:rsidRDefault="002B7C49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2B7C49" w:rsidRPr="00D74C30" w:rsidTr="00F26408">
        <w:trPr>
          <w:jc w:val="center"/>
        </w:trPr>
        <w:tc>
          <w:tcPr>
            <w:tcW w:w="613" w:type="dxa"/>
            <w:vAlign w:val="center"/>
          </w:tcPr>
          <w:p w:rsidR="002B7C49" w:rsidRPr="00FF79CE" w:rsidRDefault="002B7C49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799" w:type="dxa"/>
            <w:vAlign w:val="center"/>
          </w:tcPr>
          <w:p w:rsidR="002B7C49" w:rsidRPr="00FF79CE" w:rsidRDefault="002B7C49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2B7C49" w:rsidRPr="00FF79CE" w:rsidRDefault="002B7C49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2B7C49" w:rsidRPr="00FF79CE" w:rsidRDefault="002B7C49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2B7C49" w:rsidRPr="00FF79CE" w:rsidRDefault="002B7C49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2B7C49" w:rsidRPr="00FF79CE" w:rsidRDefault="002B7C49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2B7C49" w:rsidRPr="00D74C30" w:rsidTr="00F26408">
        <w:trPr>
          <w:jc w:val="center"/>
        </w:trPr>
        <w:tc>
          <w:tcPr>
            <w:tcW w:w="613" w:type="dxa"/>
            <w:vAlign w:val="center"/>
          </w:tcPr>
          <w:p w:rsidR="002B7C49" w:rsidRPr="00FF79CE" w:rsidRDefault="002B7C49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799" w:type="dxa"/>
            <w:vAlign w:val="center"/>
          </w:tcPr>
          <w:p w:rsidR="002B7C49" w:rsidRPr="00FF79CE" w:rsidRDefault="002B7C49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2B7C49" w:rsidRPr="00FF79CE" w:rsidRDefault="002B7C49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2B7C49" w:rsidRPr="00FF79CE" w:rsidRDefault="002B7C49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2B7C49" w:rsidRPr="00FF79CE" w:rsidRDefault="002B7C49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2B7C49" w:rsidRPr="00FF79CE" w:rsidRDefault="002B7C49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2B7C49" w:rsidRPr="00D74C30" w:rsidTr="00F26408">
        <w:trPr>
          <w:jc w:val="center"/>
        </w:trPr>
        <w:tc>
          <w:tcPr>
            <w:tcW w:w="613" w:type="dxa"/>
            <w:vAlign w:val="center"/>
          </w:tcPr>
          <w:p w:rsidR="002B7C49" w:rsidRPr="00FF79CE" w:rsidRDefault="002B7C49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799" w:type="dxa"/>
            <w:vAlign w:val="center"/>
          </w:tcPr>
          <w:p w:rsidR="002B7C49" w:rsidRPr="00FF79CE" w:rsidRDefault="002B7C49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2B7C49" w:rsidRPr="00FF79CE" w:rsidRDefault="002B7C49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2B7C49" w:rsidRPr="00FF79CE" w:rsidRDefault="002B7C49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2B7C49" w:rsidRPr="00FF79CE" w:rsidRDefault="002B7C49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2B7C49" w:rsidRPr="00FF79CE" w:rsidRDefault="002B7C49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2B7C49" w:rsidRPr="00D74C30" w:rsidTr="00F26408">
        <w:trPr>
          <w:jc w:val="center"/>
        </w:trPr>
        <w:tc>
          <w:tcPr>
            <w:tcW w:w="613" w:type="dxa"/>
            <w:vAlign w:val="center"/>
          </w:tcPr>
          <w:p w:rsidR="002B7C49" w:rsidRPr="00FF79CE" w:rsidRDefault="002B7C49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799" w:type="dxa"/>
            <w:vAlign w:val="center"/>
          </w:tcPr>
          <w:p w:rsidR="002B7C49" w:rsidRPr="00FF79CE" w:rsidRDefault="002B7C49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2B7C49" w:rsidRPr="00FF79CE" w:rsidRDefault="002B7C49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2B7C49" w:rsidRPr="00FF79CE" w:rsidRDefault="002B7C49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2B7C49" w:rsidRPr="00FF79CE" w:rsidRDefault="002B7C49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2B7C49" w:rsidRPr="00FF79CE" w:rsidRDefault="002B7C49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2B7C49" w:rsidRPr="00D74C30" w:rsidTr="00F26408">
        <w:trPr>
          <w:jc w:val="center"/>
        </w:trPr>
        <w:tc>
          <w:tcPr>
            <w:tcW w:w="613" w:type="dxa"/>
            <w:vAlign w:val="center"/>
          </w:tcPr>
          <w:p w:rsidR="002B7C49" w:rsidRPr="00FF79CE" w:rsidRDefault="002B7C49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799" w:type="dxa"/>
            <w:vAlign w:val="center"/>
          </w:tcPr>
          <w:p w:rsidR="002B7C49" w:rsidRPr="00FF79CE" w:rsidRDefault="002B7C49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2B7C49" w:rsidRPr="00FF79CE" w:rsidRDefault="002B7C49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2B7C49" w:rsidRPr="00FF79CE" w:rsidRDefault="002B7C49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2B7C49" w:rsidRPr="00FF79CE" w:rsidRDefault="002B7C49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2B7C49" w:rsidRPr="00FF79CE" w:rsidRDefault="002B7C49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F26408" w:rsidRPr="00D74C30" w:rsidTr="00F26408">
        <w:trPr>
          <w:jc w:val="center"/>
        </w:trPr>
        <w:tc>
          <w:tcPr>
            <w:tcW w:w="613" w:type="dxa"/>
            <w:vAlign w:val="center"/>
          </w:tcPr>
          <w:p w:rsidR="00F26408" w:rsidRPr="00FF79CE" w:rsidRDefault="00F26408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799" w:type="dxa"/>
            <w:vAlign w:val="center"/>
          </w:tcPr>
          <w:p w:rsidR="00F26408" w:rsidRPr="00FF79CE" w:rsidRDefault="00F26408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F26408" w:rsidRPr="00FF79CE" w:rsidRDefault="00F26408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F26408" w:rsidRPr="00FF79CE" w:rsidRDefault="00F26408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F26408" w:rsidRPr="00FF79CE" w:rsidRDefault="00F26408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F26408" w:rsidRPr="00FF79CE" w:rsidRDefault="00F26408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F26408" w:rsidRPr="00D74C30" w:rsidTr="00F26408">
        <w:trPr>
          <w:jc w:val="center"/>
        </w:trPr>
        <w:tc>
          <w:tcPr>
            <w:tcW w:w="613" w:type="dxa"/>
            <w:vAlign w:val="center"/>
          </w:tcPr>
          <w:p w:rsidR="00F26408" w:rsidRPr="00FF79CE" w:rsidRDefault="00F26408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799" w:type="dxa"/>
            <w:vAlign w:val="center"/>
          </w:tcPr>
          <w:p w:rsidR="00F26408" w:rsidRPr="00FF79CE" w:rsidRDefault="00F26408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F26408" w:rsidRPr="00FF79CE" w:rsidRDefault="00F26408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F26408" w:rsidRPr="00FF79CE" w:rsidRDefault="00F26408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F26408" w:rsidRPr="00FF79CE" w:rsidRDefault="00F26408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F26408" w:rsidRPr="00FF79CE" w:rsidRDefault="00F26408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F26408" w:rsidRPr="00D74C30" w:rsidTr="00F26408">
        <w:trPr>
          <w:jc w:val="center"/>
        </w:trPr>
        <w:tc>
          <w:tcPr>
            <w:tcW w:w="613" w:type="dxa"/>
            <w:vAlign w:val="center"/>
          </w:tcPr>
          <w:p w:rsidR="00F26408" w:rsidRPr="00FF79CE" w:rsidRDefault="00F26408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799" w:type="dxa"/>
            <w:vAlign w:val="center"/>
          </w:tcPr>
          <w:p w:rsidR="00F26408" w:rsidRPr="00FF79CE" w:rsidRDefault="00F26408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F26408" w:rsidRPr="00FF79CE" w:rsidRDefault="00F26408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F26408" w:rsidRPr="00FF79CE" w:rsidRDefault="00F26408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F26408" w:rsidRPr="00FF79CE" w:rsidRDefault="00F26408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F26408" w:rsidRPr="00FF79CE" w:rsidRDefault="00F26408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F26408" w:rsidRPr="00D74C30" w:rsidTr="00F26408">
        <w:trPr>
          <w:jc w:val="center"/>
        </w:trPr>
        <w:tc>
          <w:tcPr>
            <w:tcW w:w="613" w:type="dxa"/>
            <w:vAlign w:val="center"/>
          </w:tcPr>
          <w:p w:rsidR="00F26408" w:rsidRPr="00FF79CE" w:rsidRDefault="00F26408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799" w:type="dxa"/>
            <w:vAlign w:val="center"/>
          </w:tcPr>
          <w:p w:rsidR="00F26408" w:rsidRPr="00FF79CE" w:rsidRDefault="00F26408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F26408" w:rsidRPr="00FF79CE" w:rsidRDefault="00F26408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F26408" w:rsidRPr="00FF79CE" w:rsidRDefault="00F26408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F26408" w:rsidRPr="00FF79CE" w:rsidRDefault="00F26408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F26408" w:rsidRPr="00FF79CE" w:rsidRDefault="00F26408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F26408" w:rsidRPr="00D74C30" w:rsidTr="00F26408">
        <w:trPr>
          <w:jc w:val="center"/>
        </w:trPr>
        <w:tc>
          <w:tcPr>
            <w:tcW w:w="613" w:type="dxa"/>
            <w:vAlign w:val="center"/>
          </w:tcPr>
          <w:p w:rsidR="00F26408" w:rsidRPr="00FF79CE" w:rsidRDefault="00F26408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799" w:type="dxa"/>
            <w:vAlign w:val="center"/>
          </w:tcPr>
          <w:p w:rsidR="00F26408" w:rsidRPr="00FF79CE" w:rsidRDefault="00F26408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F26408" w:rsidRPr="00FF79CE" w:rsidRDefault="00F26408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F26408" w:rsidRPr="00FF79CE" w:rsidRDefault="00F26408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F26408" w:rsidRPr="00FF79CE" w:rsidRDefault="00F26408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F26408" w:rsidRPr="00FF79CE" w:rsidRDefault="00F26408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F26408" w:rsidRPr="00D74C30" w:rsidTr="00F26408">
        <w:trPr>
          <w:jc w:val="center"/>
        </w:trPr>
        <w:tc>
          <w:tcPr>
            <w:tcW w:w="613" w:type="dxa"/>
            <w:vAlign w:val="center"/>
          </w:tcPr>
          <w:p w:rsidR="00F26408" w:rsidRPr="00FF79CE" w:rsidRDefault="00F26408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799" w:type="dxa"/>
            <w:vAlign w:val="center"/>
          </w:tcPr>
          <w:p w:rsidR="00F26408" w:rsidRPr="00FF79CE" w:rsidRDefault="00F26408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F26408" w:rsidRPr="00FF79CE" w:rsidRDefault="00F26408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F26408" w:rsidRPr="00FF79CE" w:rsidRDefault="00F26408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F26408" w:rsidRPr="00FF79CE" w:rsidRDefault="00F26408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F26408" w:rsidRPr="00FF79CE" w:rsidRDefault="00F26408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F26408" w:rsidRPr="00D74C30" w:rsidTr="00F26408">
        <w:trPr>
          <w:jc w:val="center"/>
        </w:trPr>
        <w:tc>
          <w:tcPr>
            <w:tcW w:w="613" w:type="dxa"/>
            <w:vAlign w:val="center"/>
          </w:tcPr>
          <w:p w:rsidR="00F26408" w:rsidRPr="00FF79CE" w:rsidRDefault="00F26408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799" w:type="dxa"/>
            <w:vAlign w:val="center"/>
          </w:tcPr>
          <w:p w:rsidR="00F26408" w:rsidRPr="00FF79CE" w:rsidRDefault="00F26408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F26408" w:rsidRPr="00FF79CE" w:rsidRDefault="00F26408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F26408" w:rsidRPr="00FF79CE" w:rsidRDefault="00F26408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F26408" w:rsidRPr="00FF79CE" w:rsidRDefault="00F26408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F26408" w:rsidRPr="00FF79CE" w:rsidRDefault="00F26408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2B7C49" w:rsidRPr="00D74C30" w:rsidTr="00B718CD">
        <w:trPr>
          <w:jc w:val="center"/>
        </w:trPr>
        <w:tc>
          <w:tcPr>
            <w:tcW w:w="613" w:type="dxa"/>
            <w:vAlign w:val="center"/>
          </w:tcPr>
          <w:p w:rsidR="002B7C49" w:rsidRPr="00FF79CE" w:rsidRDefault="002B7C49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799" w:type="dxa"/>
            <w:vAlign w:val="center"/>
          </w:tcPr>
          <w:p w:rsidR="002B7C49" w:rsidRPr="00FF79CE" w:rsidRDefault="002B7C49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F79CE">
              <w:rPr>
                <w:rFonts w:ascii="Bahij Badr" w:hAnsi="Bahij Badr" w:cs="Bahij Badr" w:hint="cs"/>
                <w:color w:val="000000" w:themeColor="text1"/>
                <w:sz w:val="24"/>
                <w:szCs w:val="24"/>
                <w:rtl/>
                <w:lang w:bidi="fa-IR"/>
              </w:rPr>
              <w:t>مجموع پرسشنامه‌ها</w:t>
            </w:r>
          </w:p>
        </w:tc>
        <w:tc>
          <w:tcPr>
            <w:tcW w:w="4770" w:type="dxa"/>
            <w:gridSpan w:val="4"/>
            <w:vAlign w:val="center"/>
          </w:tcPr>
          <w:p w:rsidR="002B7C49" w:rsidRPr="00FF79CE" w:rsidRDefault="002B7C49" w:rsidP="00B718CD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</w:tbl>
    <w:p w:rsidR="004F705D" w:rsidRPr="00FF79CE" w:rsidRDefault="00FF79CE" w:rsidP="00FF79CE">
      <w:pPr>
        <w:bidi/>
        <w:jc w:val="both"/>
        <w:rPr>
          <w:rFonts w:ascii="Bahij Badr" w:hAnsi="Bahij Badr" w:cs="Bahij Badr"/>
          <w:b/>
          <w:bCs/>
          <w:sz w:val="24"/>
          <w:szCs w:val="24"/>
          <w:rtl/>
          <w:lang w:bidi="ps-AF"/>
        </w:rPr>
      </w:pPr>
      <w:r w:rsidRPr="00FF79CE">
        <w:rPr>
          <w:rFonts w:ascii="Bahij Badr" w:hAnsi="Bahij Badr" w:cs="Bahij Badr" w:hint="cs"/>
          <w:b/>
          <w:bCs/>
          <w:sz w:val="24"/>
          <w:szCs w:val="24"/>
          <w:rtl/>
          <w:lang w:bidi="fa-IR"/>
        </w:rPr>
        <w:t xml:space="preserve">(جدول شماره </w:t>
      </w:r>
      <w:r>
        <w:rPr>
          <w:rFonts w:ascii="Bahij Badr" w:hAnsi="Bahij Badr" w:cs="Bahij Badr" w:hint="cs"/>
          <w:b/>
          <w:bCs/>
          <w:sz w:val="24"/>
          <w:szCs w:val="24"/>
          <w:rtl/>
          <w:lang w:bidi="ps-AF"/>
        </w:rPr>
        <w:t>۴</w:t>
      </w:r>
      <w:r w:rsidRPr="00FF79CE">
        <w:rPr>
          <w:rFonts w:ascii="Bahij Badr" w:hAnsi="Bahij Badr" w:cs="Bahij Badr" w:hint="cs"/>
          <w:b/>
          <w:bCs/>
          <w:sz w:val="24"/>
          <w:szCs w:val="24"/>
          <w:rtl/>
          <w:lang w:bidi="ps-AF"/>
        </w:rPr>
        <w:t>)</w:t>
      </w:r>
    </w:p>
    <w:p w:rsidR="00FF79CE" w:rsidRPr="00FF79CE" w:rsidRDefault="00FF79CE" w:rsidP="00FF79CE">
      <w:pPr>
        <w:pStyle w:val="ListParagraph"/>
        <w:bidi/>
        <w:ind w:left="90"/>
        <w:rPr>
          <w:rFonts w:ascii="Bahij Badr" w:hAnsi="Bahij Badr" w:cs="Bahij Badr"/>
          <w:b/>
          <w:bCs/>
          <w:sz w:val="24"/>
          <w:szCs w:val="24"/>
          <w:rtl/>
          <w:lang w:bidi="fa-IR"/>
        </w:rPr>
      </w:pPr>
      <w:r w:rsidRPr="00FF79CE">
        <w:rPr>
          <w:rFonts w:ascii="Bahij Badr" w:hAnsi="Bahij Badr" w:cs="Bahij Badr" w:hint="cs"/>
          <w:b/>
          <w:bCs/>
          <w:sz w:val="24"/>
          <w:szCs w:val="24"/>
          <w:rtl/>
          <w:lang w:bidi="fa-IR"/>
        </w:rPr>
        <w:t>جمع بندی مشکلات و یافته در اخیر جدول گنجانید شود.</w:t>
      </w:r>
    </w:p>
    <w:p w:rsidR="00073BF1" w:rsidRDefault="00073BF1" w:rsidP="00FF79CE">
      <w:pPr>
        <w:bidi/>
        <w:jc w:val="both"/>
        <w:rPr>
          <w:rFonts w:ascii="Bahij Badr" w:hAnsi="Bahij Badr" w:cs="Bahij Badr"/>
          <w:sz w:val="24"/>
          <w:szCs w:val="24"/>
          <w:rtl/>
          <w:lang w:bidi="fa-IR"/>
        </w:rPr>
      </w:pPr>
    </w:p>
    <w:p w:rsidR="002F5F54" w:rsidRPr="00FF79CE" w:rsidRDefault="002F5F54" w:rsidP="002F5F54">
      <w:pPr>
        <w:bidi/>
        <w:jc w:val="both"/>
        <w:rPr>
          <w:rFonts w:ascii="Bahij Badr" w:hAnsi="Bahij Badr" w:cs="Bahij Badr"/>
          <w:sz w:val="24"/>
          <w:szCs w:val="24"/>
          <w:lang w:bidi="fa-IR"/>
        </w:rPr>
      </w:pPr>
    </w:p>
    <w:p w:rsidR="004101FA" w:rsidRPr="00580B96" w:rsidRDefault="004101FA" w:rsidP="004101FA">
      <w:pPr>
        <w:pStyle w:val="ListParagraph"/>
        <w:numPr>
          <w:ilvl w:val="0"/>
          <w:numId w:val="1"/>
        </w:numPr>
        <w:bidi/>
        <w:jc w:val="both"/>
        <w:rPr>
          <w:rFonts w:ascii="Bahij Aban" w:hAnsi="Bahij Aban" w:cs="Bahij Aban"/>
          <w:sz w:val="24"/>
          <w:szCs w:val="24"/>
          <w:lang w:bidi="fa-IR"/>
        </w:rPr>
      </w:pPr>
      <w:r w:rsidRPr="00580B96">
        <w:rPr>
          <w:rFonts w:ascii="Bahij Aban" w:hAnsi="Bahij Aban" w:cs="Bahij Aban"/>
          <w:sz w:val="24"/>
          <w:szCs w:val="24"/>
          <w:rtl/>
          <w:lang w:bidi="fa-IR"/>
        </w:rPr>
        <w:t>نحوه تهیه گزارش ارزیابی از کیفیت تدریس</w:t>
      </w:r>
    </w:p>
    <w:p w:rsidR="004101FA" w:rsidRPr="00580B96" w:rsidRDefault="004101FA" w:rsidP="004A5D07">
      <w:pPr>
        <w:numPr>
          <w:ilvl w:val="1"/>
          <w:numId w:val="1"/>
        </w:numPr>
        <w:bidi/>
        <w:spacing w:after="0" w:line="240" w:lineRule="auto"/>
        <w:contextualSpacing/>
        <w:jc w:val="both"/>
        <w:rPr>
          <w:rFonts w:ascii="Bahij Badr" w:eastAsia="Calibri" w:hAnsi="Bahij Badr" w:cs="Bahij Badr"/>
          <w:sz w:val="24"/>
          <w:szCs w:val="24"/>
          <w:lang w:bidi="fa-IR"/>
        </w:rPr>
      </w:pPr>
      <w:r w:rsidRPr="00580B96">
        <w:rPr>
          <w:rFonts w:ascii="Bahij Badr" w:eastAsia="Calibri" w:hAnsi="Bahij Badr" w:cs="Bahij Badr"/>
          <w:sz w:val="24"/>
          <w:szCs w:val="24"/>
          <w:rtl/>
          <w:lang w:bidi="fa-IR"/>
        </w:rPr>
        <w:t xml:space="preserve">میکانیزم ارزیابی از کیفیت تدریس توسط محصلان، </w:t>
      </w:r>
      <w:r>
        <w:rPr>
          <w:rFonts w:ascii="Bahij Badr" w:eastAsia="Calibri" w:hAnsi="Bahij Badr" w:cs="Bahij Badr" w:hint="cs"/>
          <w:sz w:val="24"/>
          <w:szCs w:val="24"/>
          <w:rtl/>
          <w:lang w:bidi="fa-IR"/>
        </w:rPr>
        <w:t xml:space="preserve">به صورت کوتاه </w:t>
      </w:r>
      <w:r>
        <w:rPr>
          <w:rFonts w:ascii="Bahij Badr" w:eastAsia="Calibri" w:hAnsi="Bahij Badr" w:cs="Bahij Badr"/>
          <w:sz w:val="24"/>
          <w:szCs w:val="24"/>
          <w:rtl/>
          <w:lang w:bidi="fa-IR"/>
        </w:rPr>
        <w:t>وضاحت داده شود</w:t>
      </w:r>
    </w:p>
    <w:p w:rsidR="004101FA" w:rsidRPr="00580B96" w:rsidRDefault="004101FA" w:rsidP="004A5D07">
      <w:pPr>
        <w:numPr>
          <w:ilvl w:val="1"/>
          <w:numId w:val="1"/>
        </w:numPr>
        <w:bidi/>
        <w:spacing w:after="0" w:line="240" w:lineRule="auto"/>
        <w:contextualSpacing/>
        <w:jc w:val="both"/>
        <w:rPr>
          <w:rFonts w:ascii="Bahij Badr" w:eastAsia="Calibri" w:hAnsi="Bahij Badr" w:cs="Bahij Badr"/>
          <w:sz w:val="24"/>
          <w:szCs w:val="24"/>
          <w:lang w:bidi="fa-IR"/>
        </w:rPr>
      </w:pPr>
      <w:r w:rsidRPr="00580B96">
        <w:rPr>
          <w:rFonts w:ascii="Bahij Badr" w:eastAsia="Calibri" w:hAnsi="Bahij Badr" w:cs="Bahij Badr"/>
          <w:sz w:val="24"/>
          <w:szCs w:val="24"/>
          <w:rtl/>
          <w:lang w:bidi="fa-IR"/>
        </w:rPr>
        <w:t>تعداد محصلان شرکت کننده در این ارزیابی، وضاحت داده شود</w:t>
      </w:r>
    </w:p>
    <w:p w:rsidR="004101FA" w:rsidRPr="00580B96" w:rsidRDefault="004101FA" w:rsidP="004A5D07">
      <w:pPr>
        <w:numPr>
          <w:ilvl w:val="1"/>
          <w:numId w:val="1"/>
        </w:numPr>
        <w:bidi/>
        <w:spacing w:after="0" w:line="240" w:lineRule="auto"/>
        <w:contextualSpacing/>
        <w:jc w:val="both"/>
        <w:rPr>
          <w:rFonts w:ascii="Bahij Badr" w:eastAsia="Calibri" w:hAnsi="Bahij Badr" w:cs="Bahij Badr"/>
          <w:sz w:val="24"/>
          <w:szCs w:val="24"/>
          <w:lang w:bidi="fa-IR"/>
        </w:rPr>
      </w:pPr>
      <w:r w:rsidRPr="00580B96">
        <w:rPr>
          <w:rFonts w:ascii="Bahij Badr" w:eastAsia="Calibri" w:hAnsi="Bahij Badr" w:cs="Bahij Badr"/>
          <w:sz w:val="24"/>
          <w:szCs w:val="24"/>
          <w:rtl/>
          <w:lang w:bidi="fa-IR"/>
        </w:rPr>
        <w:t>چگونگی تحلیل نتایج ارزیابی، وضاحت داده شود</w:t>
      </w:r>
    </w:p>
    <w:p w:rsidR="004101FA" w:rsidRPr="00580B96" w:rsidRDefault="006C504B" w:rsidP="004A5D07">
      <w:pPr>
        <w:pStyle w:val="ListParagraph"/>
        <w:numPr>
          <w:ilvl w:val="1"/>
          <w:numId w:val="1"/>
        </w:numPr>
        <w:bidi/>
        <w:spacing w:after="0" w:line="240" w:lineRule="auto"/>
        <w:jc w:val="both"/>
        <w:rPr>
          <w:rFonts w:ascii="Bahij Badr" w:hAnsi="Bahij Badr" w:cs="Bahij Badr"/>
          <w:sz w:val="24"/>
          <w:szCs w:val="24"/>
          <w:lang w:bidi="fa-IR"/>
        </w:rPr>
      </w:pPr>
      <w:r>
        <w:rPr>
          <w:rFonts w:ascii="Bahij Badr" w:hAnsi="Bahij Badr" w:cs="Bahij Badr"/>
          <w:sz w:val="24"/>
          <w:szCs w:val="24"/>
          <w:rtl/>
          <w:lang w:bidi="fa-IR"/>
        </w:rPr>
        <w:t xml:space="preserve">کمیته </w:t>
      </w:r>
      <w:r>
        <w:rPr>
          <w:rFonts w:ascii="Bahij Badr" w:hAnsi="Bahij Badr" w:cs="Bahij Badr" w:hint="cs"/>
          <w:sz w:val="24"/>
          <w:szCs w:val="24"/>
          <w:rtl/>
          <w:lang w:bidi="fa-IR"/>
        </w:rPr>
        <w:t xml:space="preserve">تضمین کیفیت </w:t>
      </w:r>
      <w:r w:rsidR="004101FA" w:rsidRPr="00580B96">
        <w:rPr>
          <w:rFonts w:ascii="Bahij Badr" w:hAnsi="Bahij Badr" w:cs="Bahij Badr"/>
          <w:sz w:val="24"/>
          <w:szCs w:val="24"/>
          <w:rtl/>
          <w:lang w:bidi="fa-IR"/>
        </w:rPr>
        <w:t>نهاد مکلف است تا جدول‌های نتایج ارزیابی از کیفیت تدریس در سطح دیپارتمنت‌ها را توحید نماید.</w:t>
      </w:r>
    </w:p>
    <w:p w:rsidR="004101FA" w:rsidRPr="00580B96" w:rsidRDefault="004101FA" w:rsidP="006C504B">
      <w:pPr>
        <w:pStyle w:val="ListParagraph"/>
        <w:numPr>
          <w:ilvl w:val="1"/>
          <w:numId w:val="1"/>
        </w:numPr>
        <w:bidi/>
        <w:spacing w:after="0" w:line="240" w:lineRule="auto"/>
        <w:jc w:val="both"/>
        <w:rPr>
          <w:rFonts w:ascii="Bahij Badr" w:hAnsi="Bahij Badr" w:cs="Bahij Badr"/>
          <w:sz w:val="24"/>
          <w:szCs w:val="24"/>
          <w:lang w:bidi="fa-IR"/>
        </w:rPr>
      </w:pPr>
      <w:r w:rsidRPr="00580B96">
        <w:rPr>
          <w:rFonts w:ascii="Bahij Badr" w:hAnsi="Bahij Badr" w:cs="Bahij Badr"/>
          <w:sz w:val="24"/>
          <w:szCs w:val="24"/>
          <w:rtl/>
          <w:lang w:bidi="fa-IR"/>
        </w:rPr>
        <w:t xml:space="preserve">کمیته </w:t>
      </w:r>
      <w:r w:rsidR="006C504B">
        <w:rPr>
          <w:rFonts w:ascii="Bahij Badr" w:hAnsi="Bahij Badr" w:cs="Bahij Badr" w:hint="cs"/>
          <w:sz w:val="24"/>
          <w:szCs w:val="24"/>
          <w:rtl/>
          <w:lang w:bidi="fa-IR"/>
        </w:rPr>
        <w:t xml:space="preserve">تضمین کیفیت </w:t>
      </w:r>
      <w:r w:rsidRPr="00580B96">
        <w:rPr>
          <w:rFonts w:ascii="Bahij Badr" w:hAnsi="Bahij Badr" w:cs="Bahij Badr"/>
          <w:sz w:val="24"/>
          <w:szCs w:val="24"/>
          <w:rtl/>
          <w:lang w:bidi="fa-IR"/>
        </w:rPr>
        <w:t>نهاد تحصیلی مکلف است تا جدول نتایج ارزیابی از کیفیت تدریس در سطح نهاد تحصیلی را تهیه نماید.</w:t>
      </w:r>
      <w:r w:rsidR="00FF79CE">
        <w:rPr>
          <w:rFonts w:ascii="Bahij Badr" w:hAnsi="Bahij Badr" w:cs="Bahij Badr" w:hint="cs"/>
          <w:sz w:val="24"/>
          <w:szCs w:val="24"/>
          <w:rtl/>
          <w:lang w:bidi="ps-AF"/>
        </w:rPr>
        <w:t xml:space="preserve"> (جدول شماره ۴)</w:t>
      </w:r>
    </w:p>
    <w:p w:rsidR="004101FA" w:rsidRPr="00580B96" w:rsidRDefault="004101FA" w:rsidP="004A5D07">
      <w:pPr>
        <w:pStyle w:val="ListParagraph"/>
        <w:numPr>
          <w:ilvl w:val="1"/>
          <w:numId w:val="1"/>
        </w:numPr>
        <w:bidi/>
        <w:spacing w:after="0" w:line="240" w:lineRule="auto"/>
        <w:jc w:val="both"/>
        <w:rPr>
          <w:rFonts w:ascii="Bahij Badr" w:hAnsi="Bahij Badr" w:cs="Bahij Badr"/>
          <w:sz w:val="24"/>
          <w:szCs w:val="24"/>
          <w:rtl/>
          <w:lang w:bidi="fa-IR"/>
        </w:rPr>
      </w:pPr>
      <w:r w:rsidRPr="00580B96">
        <w:rPr>
          <w:rFonts w:ascii="Bahij Badr" w:eastAsia="Calibri" w:hAnsi="Bahij Badr" w:cs="Bahij Badr"/>
          <w:sz w:val="24"/>
          <w:szCs w:val="24"/>
          <w:rtl/>
          <w:lang w:bidi="fa-IR"/>
        </w:rPr>
        <w:t xml:space="preserve">پاسخ‌های منفی و مثبت مشخص گردیده؛ فیصدی گرفته شود. </w:t>
      </w:r>
    </w:p>
    <w:p w:rsidR="004101FA" w:rsidRPr="00580B96" w:rsidRDefault="004101FA" w:rsidP="004A5D07">
      <w:pPr>
        <w:numPr>
          <w:ilvl w:val="1"/>
          <w:numId w:val="1"/>
        </w:numPr>
        <w:bidi/>
        <w:spacing w:after="0" w:line="240" w:lineRule="auto"/>
        <w:contextualSpacing/>
        <w:jc w:val="both"/>
        <w:rPr>
          <w:rFonts w:ascii="Bahij Badr" w:eastAsia="Calibri" w:hAnsi="Bahij Badr" w:cs="Bahij Badr"/>
          <w:sz w:val="24"/>
          <w:szCs w:val="24"/>
          <w:lang w:bidi="fa-IR"/>
        </w:rPr>
      </w:pPr>
      <w:r w:rsidRPr="00580B96">
        <w:rPr>
          <w:rFonts w:ascii="Bahij Badr" w:eastAsia="Calibri" w:hAnsi="Bahij Badr" w:cs="Bahij Badr"/>
          <w:sz w:val="24"/>
          <w:szCs w:val="24"/>
          <w:rtl/>
          <w:lang w:bidi="fa-IR"/>
        </w:rPr>
        <w:lastRenderedPageBreak/>
        <w:t>خلاصه یافته</w:t>
      </w:r>
      <w:r w:rsidRPr="00580B96">
        <w:rPr>
          <w:rFonts w:ascii="Bahij Badr" w:eastAsia="Calibri" w:hAnsi="Bahij Badr" w:cs="Bahij Badr"/>
          <w:sz w:val="24"/>
          <w:szCs w:val="24"/>
          <w:cs/>
          <w:lang w:bidi="fa-IR"/>
        </w:rPr>
        <w:t>‎</w:t>
      </w:r>
      <w:r w:rsidRPr="00580B96">
        <w:rPr>
          <w:rFonts w:ascii="Bahij Badr" w:eastAsia="Calibri" w:hAnsi="Bahij Badr" w:cs="Bahij Badr"/>
          <w:sz w:val="24"/>
          <w:szCs w:val="24"/>
          <w:rtl/>
          <w:lang w:bidi="fa-IR"/>
        </w:rPr>
        <w:t>ها از ارزیابی، ذکر گردد</w:t>
      </w:r>
    </w:p>
    <w:p w:rsidR="004F705D" w:rsidRDefault="004101FA" w:rsidP="00465156">
      <w:pPr>
        <w:pStyle w:val="ListParagraph"/>
        <w:numPr>
          <w:ilvl w:val="1"/>
          <w:numId w:val="1"/>
        </w:numPr>
        <w:bidi/>
        <w:spacing w:after="240" w:line="240" w:lineRule="auto"/>
        <w:jc w:val="both"/>
        <w:rPr>
          <w:rFonts w:ascii="Bahij Badr" w:hAnsi="Bahij Badr" w:cs="Bahij Badr"/>
          <w:sz w:val="24"/>
          <w:szCs w:val="24"/>
          <w:lang w:bidi="fa-IR"/>
        </w:rPr>
      </w:pPr>
      <w:r w:rsidRPr="00580B96">
        <w:rPr>
          <w:rFonts w:ascii="Bahij Badr" w:hAnsi="Bahij Badr" w:cs="Bahij Badr"/>
          <w:sz w:val="24"/>
          <w:szCs w:val="24"/>
          <w:rtl/>
          <w:lang w:bidi="fa-IR"/>
        </w:rPr>
        <w:t>جدول‌های ارزیابی هر دو سمستر جزء گزارش نظارت سالانه گردد.</w:t>
      </w:r>
      <w:r w:rsidR="00FF79CE">
        <w:rPr>
          <w:rFonts w:ascii="Bahij Badr" w:hAnsi="Bahij Badr" w:cs="Bahij Badr" w:hint="cs"/>
          <w:sz w:val="24"/>
          <w:szCs w:val="24"/>
          <w:rtl/>
          <w:lang w:bidi="ps-AF"/>
        </w:rPr>
        <w:t xml:space="preserve"> (جدول شماره ۴)</w:t>
      </w:r>
    </w:p>
    <w:p w:rsidR="00465156" w:rsidRPr="00465156" w:rsidRDefault="00465156" w:rsidP="00465156">
      <w:pPr>
        <w:pStyle w:val="ListParagraph"/>
        <w:bidi/>
        <w:spacing w:after="240" w:line="240" w:lineRule="auto"/>
        <w:ind w:left="1440"/>
        <w:jc w:val="both"/>
        <w:rPr>
          <w:rFonts w:ascii="Bahij Badr" w:hAnsi="Bahij Badr" w:cs="Bahij Badr"/>
          <w:sz w:val="24"/>
          <w:szCs w:val="24"/>
          <w:rtl/>
          <w:lang w:bidi="fa-IR"/>
        </w:rPr>
      </w:pPr>
    </w:p>
    <w:p w:rsidR="00C75A47" w:rsidRPr="00115B6F" w:rsidRDefault="00C75A47" w:rsidP="00A33C1B">
      <w:pPr>
        <w:pStyle w:val="ListParagraph"/>
        <w:numPr>
          <w:ilvl w:val="0"/>
          <w:numId w:val="14"/>
        </w:numPr>
        <w:bidi/>
        <w:spacing w:before="240"/>
        <w:jc w:val="both"/>
        <w:rPr>
          <w:rFonts w:ascii="Bahij Badr" w:hAnsi="Bahij Badr" w:cs="Bahij Badr"/>
          <w:b/>
          <w:bCs/>
          <w:sz w:val="24"/>
          <w:szCs w:val="24"/>
          <w:rtl/>
          <w:lang w:bidi="fa-IR"/>
        </w:rPr>
      </w:pPr>
      <w:r w:rsidRPr="00115B6F">
        <w:rPr>
          <w:rFonts w:ascii="Bahij Aban" w:hAnsi="Bahij Aban" w:cs="Bahij Aban"/>
          <w:sz w:val="24"/>
          <w:szCs w:val="24"/>
          <w:rtl/>
          <w:lang w:bidi="ps-AF"/>
        </w:rPr>
        <w:t>معلومات درمورد اقداما</w:t>
      </w:r>
      <w:r w:rsidRPr="00115B6F">
        <w:rPr>
          <w:rFonts w:ascii="Bahij Aban" w:hAnsi="Bahij Aban" w:cs="Bahij Aban" w:hint="cs"/>
          <w:sz w:val="24"/>
          <w:szCs w:val="24"/>
          <w:rtl/>
          <w:lang w:bidi="ps-AF"/>
        </w:rPr>
        <w:t>تی که</w:t>
      </w:r>
      <w:r w:rsidRPr="00115B6F">
        <w:rPr>
          <w:rFonts w:ascii="Bahij Aban" w:hAnsi="Bahij Aban" w:cs="Bahij Aban"/>
          <w:sz w:val="24"/>
          <w:szCs w:val="24"/>
          <w:rtl/>
          <w:lang w:bidi="ps-AF"/>
        </w:rPr>
        <w:t xml:space="preserve"> در </w:t>
      </w:r>
      <w:r w:rsidRPr="00115B6F">
        <w:rPr>
          <w:rFonts w:ascii="Bahij Aban" w:hAnsi="Bahij Aban" w:cs="Bahij Aban" w:hint="cs"/>
          <w:sz w:val="24"/>
          <w:szCs w:val="24"/>
          <w:rtl/>
          <w:lang w:bidi="ps-AF"/>
        </w:rPr>
        <w:t>بازنگر</w:t>
      </w:r>
      <w:r w:rsidRPr="00115B6F">
        <w:rPr>
          <w:rFonts w:ascii="Bahij Aban" w:hAnsi="Bahij Aban" w:cs="Bahij Aban"/>
          <w:sz w:val="24"/>
          <w:szCs w:val="24"/>
          <w:rtl/>
          <w:lang w:bidi="ps-AF"/>
        </w:rPr>
        <w:t xml:space="preserve">ی دوره‌یی برنامه علمی </w:t>
      </w:r>
      <w:r w:rsidRPr="00115B6F">
        <w:rPr>
          <w:rFonts w:ascii="Bahij Aban" w:hAnsi="Bahij Aban" w:cs="Bahij Aban" w:hint="cs"/>
          <w:sz w:val="24"/>
          <w:szCs w:val="24"/>
          <w:rtl/>
          <w:lang w:bidi="ps-AF"/>
        </w:rPr>
        <w:t>در طی سال گذشته انجام شده است</w:t>
      </w:r>
      <w:r w:rsidRPr="00115B6F">
        <w:rPr>
          <w:rFonts w:ascii="Bahij Badr" w:hAnsi="Bahij Badr" w:cs="Bahij Badr" w:hint="cs"/>
          <w:b/>
          <w:bCs/>
          <w:sz w:val="24"/>
          <w:szCs w:val="24"/>
          <w:rtl/>
          <w:lang w:bidi="fa-IR"/>
        </w:rPr>
        <w:t>:</w:t>
      </w:r>
      <w:r w:rsidR="00AD2F23" w:rsidRPr="00115B6F">
        <w:rPr>
          <w:rFonts w:ascii="Bahij Badr" w:hAnsi="Bahij Badr" w:cs="Bahij Badr" w:hint="cs"/>
          <w:b/>
          <w:bCs/>
          <w:sz w:val="24"/>
          <w:szCs w:val="24"/>
          <w:rtl/>
          <w:lang w:bidi="fa-IR"/>
        </w:rPr>
        <w:t xml:space="preserve"> در این جا به طور مختصر در قسمت هر برنامه و اقداماتی که انجام شده است به صورت مختصر</w:t>
      </w:r>
      <w:r w:rsidR="00A12479">
        <w:rPr>
          <w:rFonts w:ascii="Bahij Badr" w:hAnsi="Bahij Badr" w:cs="Bahij Badr" w:hint="cs"/>
          <w:b/>
          <w:bCs/>
          <w:sz w:val="24"/>
          <w:szCs w:val="24"/>
          <w:rtl/>
          <w:lang w:bidi="fa-IR"/>
        </w:rPr>
        <w:t xml:space="preserve"> در یک جدول</w:t>
      </w:r>
      <w:r w:rsidR="00AD2F23" w:rsidRPr="00115B6F">
        <w:rPr>
          <w:rFonts w:ascii="Bahij Badr" w:hAnsi="Bahij Badr" w:cs="Bahij Badr" w:hint="cs"/>
          <w:b/>
          <w:bCs/>
          <w:sz w:val="24"/>
          <w:szCs w:val="24"/>
          <w:rtl/>
          <w:lang w:bidi="fa-IR"/>
        </w:rPr>
        <w:t xml:space="preserve"> معلومات ارایه نمایید. </w:t>
      </w:r>
    </w:p>
    <w:tbl>
      <w:tblPr>
        <w:tblStyle w:val="PlainTable11"/>
        <w:bidiVisual/>
        <w:tblW w:w="0" w:type="auto"/>
        <w:tblLook w:val="04A0" w:firstRow="1" w:lastRow="0" w:firstColumn="1" w:lastColumn="0" w:noHBand="0" w:noVBand="1"/>
      </w:tblPr>
      <w:tblGrid>
        <w:gridCol w:w="756"/>
        <w:gridCol w:w="1787"/>
        <w:gridCol w:w="4864"/>
        <w:gridCol w:w="2075"/>
      </w:tblGrid>
      <w:tr w:rsidR="004101FA" w:rsidTr="004651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4101FA" w:rsidRPr="004101FA" w:rsidRDefault="004101FA" w:rsidP="004101FA">
            <w:pPr>
              <w:bidi/>
              <w:jc w:val="center"/>
              <w:rPr>
                <w:rFonts w:ascii="Bahij Badr" w:hAnsi="Bahij Badr" w:cs="Bahij Badr"/>
                <w:b w:val="0"/>
                <w:bCs w:val="0"/>
                <w:sz w:val="28"/>
                <w:szCs w:val="28"/>
                <w:rtl/>
                <w:lang w:bidi="ps-AF"/>
              </w:rPr>
            </w:pPr>
            <w:r w:rsidRPr="004101FA">
              <w:rPr>
                <w:rFonts w:ascii="Bahij Badr" w:hAnsi="Bahij Badr" w:cs="Bahij Badr"/>
                <w:b w:val="0"/>
                <w:bCs w:val="0"/>
                <w:sz w:val="28"/>
                <w:szCs w:val="28"/>
                <w:rtl/>
                <w:lang w:bidi="ps-AF"/>
              </w:rPr>
              <w:t>شماره</w:t>
            </w:r>
          </w:p>
        </w:tc>
        <w:tc>
          <w:tcPr>
            <w:tcW w:w="1787" w:type="dxa"/>
            <w:vAlign w:val="center"/>
          </w:tcPr>
          <w:p w:rsidR="004101FA" w:rsidRPr="004101FA" w:rsidRDefault="004101FA" w:rsidP="004101F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b w:val="0"/>
                <w:bCs w:val="0"/>
                <w:sz w:val="28"/>
                <w:szCs w:val="28"/>
                <w:rtl/>
                <w:lang w:bidi="ps-AF"/>
              </w:rPr>
            </w:pPr>
            <w:r w:rsidRPr="004101FA">
              <w:rPr>
                <w:rFonts w:ascii="Bahij Badr" w:hAnsi="Bahij Badr" w:cs="Bahij Badr"/>
                <w:b w:val="0"/>
                <w:bCs w:val="0"/>
                <w:sz w:val="28"/>
                <w:szCs w:val="28"/>
                <w:rtl/>
                <w:lang w:bidi="fa-IR"/>
              </w:rPr>
              <w:t>نام برنامه/پوهن</w:t>
            </w:r>
            <w:r w:rsidRPr="004101FA">
              <w:rPr>
                <w:rFonts w:ascii="Bahij Badr" w:hAnsi="Bahij Badr" w:cs="Bahij Badr"/>
                <w:b w:val="0"/>
                <w:bCs w:val="0"/>
                <w:sz w:val="28"/>
                <w:szCs w:val="28"/>
                <w:rtl/>
                <w:lang w:bidi="ps-AF"/>
              </w:rPr>
              <w:t>ځی</w:t>
            </w:r>
          </w:p>
        </w:tc>
        <w:tc>
          <w:tcPr>
            <w:tcW w:w="4864" w:type="dxa"/>
            <w:vAlign w:val="center"/>
          </w:tcPr>
          <w:p w:rsidR="004101FA" w:rsidRPr="004101FA" w:rsidRDefault="004101FA" w:rsidP="004101F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4101FA">
              <w:rPr>
                <w:rFonts w:ascii="Bahij Badr" w:hAnsi="Bahij Badr" w:cs="Bahij Badr"/>
                <w:b w:val="0"/>
                <w:bCs w:val="0"/>
                <w:sz w:val="28"/>
                <w:szCs w:val="28"/>
                <w:rtl/>
                <w:lang w:bidi="fa-IR"/>
              </w:rPr>
              <w:t>اقدامات انجام شده</w:t>
            </w:r>
          </w:p>
        </w:tc>
        <w:tc>
          <w:tcPr>
            <w:tcW w:w="2075" w:type="dxa"/>
            <w:vAlign w:val="center"/>
          </w:tcPr>
          <w:p w:rsidR="004101FA" w:rsidRPr="004101FA" w:rsidRDefault="004101FA" w:rsidP="004101F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4101FA">
              <w:rPr>
                <w:rFonts w:ascii="Bahij Badr" w:hAnsi="Bahij Badr" w:cs="Bahij Badr"/>
                <w:b w:val="0"/>
                <w:bCs w:val="0"/>
                <w:sz w:val="28"/>
                <w:szCs w:val="28"/>
                <w:rtl/>
                <w:lang w:bidi="fa-IR"/>
              </w:rPr>
              <w:t>ملاحظات</w:t>
            </w:r>
          </w:p>
        </w:tc>
      </w:tr>
      <w:tr w:rsidR="004101FA" w:rsidTr="00465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4101FA" w:rsidRDefault="004101FA" w:rsidP="004101FA">
            <w:pPr>
              <w:bidi/>
              <w:jc w:val="center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87" w:type="dxa"/>
            <w:vAlign w:val="center"/>
          </w:tcPr>
          <w:p w:rsidR="004101FA" w:rsidRDefault="004101FA" w:rsidP="004101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4864" w:type="dxa"/>
            <w:vAlign w:val="center"/>
          </w:tcPr>
          <w:p w:rsidR="004101FA" w:rsidRDefault="004101FA" w:rsidP="004101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5" w:type="dxa"/>
            <w:vAlign w:val="center"/>
          </w:tcPr>
          <w:p w:rsidR="004101FA" w:rsidRDefault="004101FA" w:rsidP="004101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</w:tr>
      <w:tr w:rsidR="004101FA" w:rsidTr="0046515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4101FA" w:rsidRDefault="004101FA" w:rsidP="004101FA">
            <w:pPr>
              <w:bidi/>
              <w:jc w:val="center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87" w:type="dxa"/>
            <w:vAlign w:val="center"/>
          </w:tcPr>
          <w:p w:rsidR="004101FA" w:rsidRDefault="004101FA" w:rsidP="004101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4864" w:type="dxa"/>
            <w:vAlign w:val="center"/>
          </w:tcPr>
          <w:p w:rsidR="004101FA" w:rsidRDefault="004101FA" w:rsidP="004101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5" w:type="dxa"/>
            <w:vAlign w:val="center"/>
          </w:tcPr>
          <w:p w:rsidR="004101FA" w:rsidRDefault="004101FA" w:rsidP="004101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</w:tr>
      <w:tr w:rsidR="004101FA" w:rsidTr="00465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4101FA" w:rsidRDefault="004101FA" w:rsidP="004101FA">
            <w:pPr>
              <w:bidi/>
              <w:jc w:val="center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87" w:type="dxa"/>
            <w:vAlign w:val="center"/>
          </w:tcPr>
          <w:p w:rsidR="004101FA" w:rsidRDefault="004101FA" w:rsidP="004101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4864" w:type="dxa"/>
            <w:vAlign w:val="center"/>
          </w:tcPr>
          <w:p w:rsidR="004101FA" w:rsidRDefault="004101FA" w:rsidP="004101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5" w:type="dxa"/>
            <w:vAlign w:val="center"/>
          </w:tcPr>
          <w:p w:rsidR="004101FA" w:rsidRDefault="004101FA" w:rsidP="004101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</w:tr>
      <w:tr w:rsidR="002B7C49" w:rsidTr="0046515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2B7C49" w:rsidRDefault="002B7C49" w:rsidP="004101FA">
            <w:pPr>
              <w:bidi/>
              <w:jc w:val="center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87" w:type="dxa"/>
            <w:vAlign w:val="center"/>
          </w:tcPr>
          <w:p w:rsidR="002B7C49" w:rsidRDefault="002B7C49" w:rsidP="004101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4864" w:type="dxa"/>
            <w:vAlign w:val="center"/>
          </w:tcPr>
          <w:p w:rsidR="002B7C49" w:rsidRDefault="002B7C49" w:rsidP="004101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5" w:type="dxa"/>
            <w:vAlign w:val="center"/>
          </w:tcPr>
          <w:p w:rsidR="002B7C49" w:rsidRDefault="002B7C49" w:rsidP="004101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</w:tr>
      <w:tr w:rsidR="002B7C49" w:rsidTr="00465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2B7C49" w:rsidRDefault="002B7C49" w:rsidP="004101FA">
            <w:pPr>
              <w:bidi/>
              <w:jc w:val="center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87" w:type="dxa"/>
            <w:vAlign w:val="center"/>
          </w:tcPr>
          <w:p w:rsidR="002B7C49" w:rsidRDefault="002B7C49" w:rsidP="004101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4864" w:type="dxa"/>
            <w:vAlign w:val="center"/>
          </w:tcPr>
          <w:p w:rsidR="002B7C49" w:rsidRDefault="002B7C49" w:rsidP="004101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5" w:type="dxa"/>
            <w:vAlign w:val="center"/>
          </w:tcPr>
          <w:p w:rsidR="002B7C49" w:rsidRDefault="002B7C49" w:rsidP="004101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</w:tr>
      <w:tr w:rsidR="002B7C49" w:rsidTr="0046515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2B7C49" w:rsidRDefault="002B7C49" w:rsidP="004101FA">
            <w:pPr>
              <w:bidi/>
              <w:jc w:val="center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87" w:type="dxa"/>
            <w:vAlign w:val="center"/>
          </w:tcPr>
          <w:p w:rsidR="002B7C49" w:rsidRDefault="002B7C49" w:rsidP="004101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4864" w:type="dxa"/>
            <w:vAlign w:val="center"/>
          </w:tcPr>
          <w:p w:rsidR="002B7C49" w:rsidRDefault="002B7C49" w:rsidP="004101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5" w:type="dxa"/>
            <w:vAlign w:val="center"/>
          </w:tcPr>
          <w:p w:rsidR="002B7C49" w:rsidRDefault="002B7C49" w:rsidP="004101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</w:tr>
      <w:tr w:rsidR="002B7C49" w:rsidTr="00465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2B7C49" w:rsidRDefault="002B7C49" w:rsidP="004101FA">
            <w:pPr>
              <w:bidi/>
              <w:jc w:val="center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87" w:type="dxa"/>
            <w:vAlign w:val="center"/>
          </w:tcPr>
          <w:p w:rsidR="002B7C49" w:rsidRDefault="002B7C49" w:rsidP="004101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4864" w:type="dxa"/>
            <w:vAlign w:val="center"/>
          </w:tcPr>
          <w:p w:rsidR="002B7C49" w:rsidRDefault="002B7C49" w:rsidP="004101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5" w:type="dxa"/>
            <w:vAlign w:val="center"/>
          </w:tcPr>
          <w:p w:rsidR="002B7C49" w:rsidRDefault="002B7C49" w:rsidP="004101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</w:tr>
      <w:tr w:rsidR="002B7C49" w:rsidTr="0046515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2B7C49" w:rsidRDefault="002B7C49" w:rsidP="004101FA">
            <w:pPr>
              <w:bidi/>
              <w:jc w:val="center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87" w:type="dxa"/>
            <w:vAlign w:val="center"/>
          </w:tcPr>
          <w:p w:rsidR="002B7C49" w:rsidRDefault="002B7C49" w:rsidP="004101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4864" w:type="dxa"/>
            <w:vAlign w:val="center"/>
          </w:tcPr>
          <w:p w:rsidR="002B7C49" w:rsidRDefault="002B7C49" w:rsidP="004101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5" w:type="dxa"/>
            <w:vAlign w:val="center"/>
          </w:tcPr>
          <w:p w:rsidR="002B7C49" w:rsidRDefault="002B7C49" w:rsidP="004101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</w:tr>
      <w:tr w:rsidR="002B7C49" w:rsidTr="00465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2B7C49" w:rsidRDefault="002B7C49" w:rsidP="004101FA">
            <w:pPr>
              <w:bidi/>
              <w:jc w:val="center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87" w:type="dxa"/>
            <w:vAlign w:val="center"/>
          </w:tcPr>
          <w:p w:rsidR="002B7C49" w:rsidRDefault="002B7C49" w:rsidP="004101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4864" w:type="dxa"/>
            <w:vAlign w:val="center"/>
          </w:tcPr>
          <w:p w:rsidR="002B7C49" w:rsidRDefault="002B7C49" w:rsidP="004101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5" w:type="dxa"/>
            <w:vAlign w:val="center"/>
          </w:tcPr>
          <w:p w:rsidR="002B7C49" w:rsidRDefault="002B7C49" w:rsidP="004101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</w:tr>
      <w:tr w:rsidR="002B7C49" w:rsidTr="0046515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2B7C49" w:rsidRDefault="002B7C49" w:rsidP="004101FA">
            <w:pPr>
              <w:bidi/>
              <w:jc w:val="center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87" w:type="dxa"/>
            <w:vAlign w:val="center"/>
          </w:tcPr>
          <w:p w:rsidR="002B7C49" w:rsidRDefault="002B7C49" w:rsidP="004101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4864" w:type="dxa"/>
            <w:vAlign w:val="center"/>
          </w:tcPr>
          <w:p w:rsidR="002B7C49" w:rsidRDefault="002B7C49" w:rsidP="004101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5" w:type="dxa"/>
            <w:vAlign w:val="center"/>
          </w:tcPr>
          <w:p w:rsidR="002B7C49" w:rsidRDefault="002B7C49" w:rsidP="004101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</w:tr>
      <w:tr w:rsidR="002B7C49" w:rsidTr="00465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2B7C49" w:rsidRDefault="002B7C49" w:rsidP="004101FA">
            <w:pPr>
              <w:bidi/>
              <w:jc w:val="center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87" w:type="dxa"/>
            <w:vAlign w:val="center"/>
          </w:tcPr>
          <w:p w:rsidR="002B7C49" w:rsidRDefault="002B7C49" w:rsidP="004101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4864" w:type="dxa"/>
            <w:vAlign w:val="center"/>
          </w:tcPr>
          <w:p w:rsidR="002B7C49" w:rsidRDefault="002B7C49" w:rsidP="004101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5" w:type="dxa"/>
            <w:vAlign w:val="center"/>
          </w:tcPr>
          <w:p w:rsidR="002B7C49" w:rsidRDefault="002B7C49" w:rsidP="004101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</w:tr>
      <w:tr w:rsidR="002B7C49" w:rsidTr="0046515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2B7C49" w:rsidRDefault="002B7C49" w:rsidP="004101FA">
            <w:pPr>
              <w:bidi/>
              <w:jc w:val="center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87" w:type="dxa"/>
            <w:vAlign w:val="center"/>
          </w:tcPr>
          <w:p w:rsidR="002B7C49" w:rsidRDefault="002B7C49" w:rsidP="004101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4864" w:type="dxa"/>
            <w:vAlign w:val="center"/>
          </w:tcPr>
          <w:p w:rsidR="002B7C49" w:rsidRDefault="002B7C49" w:rsidP="004101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5" w:type="dxa"/>
            <w:vAlign w:val="center"/>
          </w:tcPr>
          <w:p w:rsidR="002B7C49" w:rsidRDefault="002B7C49" w:rsidP="004101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</w:tr>
      <w:tr w:rsidR="002B7C49" w:rsidTr="00465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4101FA" w:rsidRDefault="004101FA" w:rsidP="004101FA">
            <w:pPr>
              <w:bidi/>
              <w:jc w:val="center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87" w:type="dxa"/>
            <w:vAlign w:val="center"/>
          </w:tcPr>
          <w:p w:rsidR="004101FA" w:rsidRDefault="004101FA" w:rsidP="004101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4864" w:type="dxa"/>
            <w:vAlign w:val="center"/>
          </w:tcPr>
          <w:p w:rsidR="004101FA" w:rsidRDefault="004101FA" w:rsidP="004101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5" w:type="dxa"/>
            <w:vAlign w:val="center"/>
          </w:tcPr>
          <w:p w:rsidR="004101FA" w:rsidRDefault="004101FA" w:rsidP="004101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</w:tr>
      <w:tr w:rsidR="002B7C49" w:rsidTr="0046515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4101FA" w:rsidRDefault="004101FA" w:rsidP="004101FA">
            <w:pPr>
              <w:bidi/>
              <w:jc w:val="center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87" w:type="dxa"/>
            <w:vAlign w:val="center"/>
          </w:tcPr>
          <w:p w:rsidR="004101FA" w:rsidRDefault="004101FA" w:rsidP="004101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4864" w:type="dxa"/>
            <w:vAlign w:val="center"/>
          </w:tcPr>
          <w:p w:rsidR="004101FA" w:rsidRDefault="004101FA" w:rsidP="004101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5" w:type="dxa"/>
            <w:vAlign w:val="center"/>
          </w:tcPr>
          <w:p w:rsidR="004101FA" w:rsidRDefault="004101FA" w:rsidP="004101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</w:tr>
      <w:tr w:rsidR="002B7C49" w:rsidTr="00465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4101FA" w:rsidRDefault="004101FA" w:rsidP="004101FA">
            <w:pPr>
              <w:bidi/>
              <w:jc w:val="center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87" w:type="dxa"/>
            <w:vAlign w:val="center"/>
          </w:tcPr>
          <w:p w:rsidR="004101FA" w:rsidRDefault="004101FA" w:rsidP="004101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4864" w:type="dxa"/>
            <w:vAlign w:val="center"/>
          </w:tcPr>
          <w:p w:rsidR="004101FA" w:rsidRDefault="004101FA" w:rsidP="004101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5" w:type="dxa"/>
            <w:vAlign w:val="center"/>
          </w:tcPr>
          <w:p w:rsidR="004101FA" w:rsidRDefault="004101FA" w:rsidP="004101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</w:tr>
    </w:tbl>
    <w:p w:rsidR="00465156" w:rsidRPr="00FF79CE" w:rsidRDefault="00465156" w:rsidP="00465156">
      <w:pPr>
        <w:bidi/>
        <w:jc w:val="both"/>
        <w:rPr>
          <w:rFonts w:ascii="Bahij Badr" w:hAnsi="Bahij Badr" w:cs="Bahij Badr"/>
          <w:b/>
          <w:bCs/>
          <w:sz w:val="24"/>
          <w:szCs w:val="24"/>
          <w:rtl/>
          <w:lang w:bidi="ps-AF"/>
        </w:rPr>
      </w:pPr>
      <w:r w:rsidRPr="00FF79CE">
        <w:rPr>
          <w:rFonts w:ascii="Bahij Badr" w:hAnsi="Bahij Badr" w:cs="Bahij Badr" w:hint="cs"/>
          <w:b/>
          <w:bCs/>
          <w:sz w:val="24"/>
          <w:szCs w:val="24"/>
          <w:rtl/>
          <w:lang w:bidi="fa-IR"/>
        </w:rPr>
        <w:lastRenderedPageBreak/>
        <w:t xml:space="preserve">(جدول شماره </w:t>
      </w:r>
      <w:r>
        <w:rPr>
          <w:rFonts w:ascii="Bahij Badr" w:hAnsi="Bahij Badr" w:cs="Bahij Badr" w:hint="cs"/>
          <w:b/>
          <w:bCs/>
          <w:sz w:val="24"/>
          <w:szCs w:val="24"/>
          <w:rtl/>
          <w:lang w:bidi="ps-AF"/>
        </w:rPr>
        <w:t>۵</w:t>
      </w:r>
      <w:r w:rsidRPr="00FF79CE">
        <w:rPr>
          <w:rFonts w:ascii="Bahij Badr" w:hAnsi="Bahij Badr" w:cs="Bahij Badr" w:hint="cs"/>
          <w:b/>
          <w:bCs/>
          <w:sz w:val="24"/>
          <w:szCs w:val="24"/>
          <w:rtl/>
          <w:lang w:bidi="ps-AF"/>
        </w:rPr>
        <w:t>)</w:t>
      </w:r>
    </w:p>
    <w:p w:rsidR="004A5D07" w:rsidRDefault="004A5D07" w:rsidP="004A5D07">
      <w:pPr>
        <w:bidi/>
        <w:jc w:val="both"/>
        <w:rPr>
          <w:rFonts w:ascii="Bahij Badr" w:hAnsi="Bahij Badr" w:cs="Bahij Badr"/>
          <w:sz w:val="24"/>
          <w:szCs w:val="24"/>
          <w:lang w:bidi="fa-IR"/>
        </w:rPr>
      </w:pPr>
    </w:p>
    <w:p w:rsidR="000A74DD" w:rsidRPr="00115B6F" w:rsidRDefault="00E7533E" w:rsidP="00A33C1B">
      <w:pPr>
        <w:pStyle w:val="ListParagraph"/>
        <w:numPr>
          <w:ilvl w:val="0"/>
          <w:numId w:val="14"/>
        </w:numPr>
        <w:bidi/>
        <w:jc w:val="both"/>
        <w:rPr>
          <w:rFonts w:ascii="Bahij Badr" w:hAnsi="Bahij Badr" w:cs="Bahij Badr"/>
          <w:sz w:val="24"/>
          <w:szCs w:val="24"/>
          <w:rtl/>
          <w:lang w:bidi="fa-IR"/>
        </w:rPr>
      </w:pPr>
      <w:r w:rsidRPr="00115B6F">
        <w:rPr>
          <w:rFonts w:ascii="Bahij Aban" w:hAnsi="Bahij Aban" w:cs="Bahij Aban" w:hint="cs"/>
          <w:sz w:val="24"/>
          <w:szCs w:val="24"/>
          <w:rtl/>
          <w:lang w:bidi="fa-IR"/>
        </w:rPr>
        <w:t xml:space="preserve">گزارش مختصر </w:t>
      </w:r>
      <w:r w:rsidR="000A74DD" w:rsidRPr="00115B6F">
        <w:rPr>
          <w:rFonts w:ascii="Bahij Aban" w:hAnsi="Bahij Aban" w:cs="Bahij Aban"/>
          <w:sz w:val="24"/>
          <w:szCs w:val="24"/>
          <w:rtl/>
          <w:lang w:bidi="ps-AF"/>
        </w:rPr>
        <w:t>منابع فزیکی</w:t>
      </w:r>
      <w:r w:rsidR="0012027F" w:rsidRPr="00115B6F">
        <w:rPr>
          <w:rFonts w:ascii="Bahij Aban" w:hAnsi="Bahij Aban" w:cs="Bahij Aban"/>
          <w:sz w:val="24"/>
          <w:szCs w:val="24"/>
          <w:rtl/>
          <w:lang w:bidi="ps-AF"/>
        </w:rPr>
        <w:t xml:space="preserve"> آموزشی:</w:t>
      </w:r>
      <w:r w:rsidR="0012027F" w:rsidRPr="00115B6F">
        <w:rPr>
          <w:rFonts w:ascii="Bahij Badr" w:hAnsi="Bahij Badr" w:cs="Bahij Badr"/>
          <w:sz w:val="24"/>
          <w:szCs w:val="24"/>
          <w:rtl/>
          <w:lang w:bidi="ps-AF"/>
        </w:rPr>
        <w:t xml:space="preserve"> منابع یاد</w:t>
      </w:r>
      <w:r w:rsidR="0012027F" w:rsidRPr="00115B6F">
        <w:rPr>
          <w:rFonts w:ascii="Bahij Badr" w:hAnsi="Bahij Badr" w:cs="Bahij Badr"/>
          <w:sz w:val="24"/>
          <w:szCs w:val="24"/>
          <w:rtl/>
          <w:lang w:bidi="fa-IR"/>
        </w:rPr>
        <w:t xml:space="preserve">گیری موجود و ضرورت‌های مشخص، امکانات و تسهیلات </w:t>
      </w:r>
      <w:r w:rsidR="0094165C" w:rsidRPr="00115B6F">
        <w:rPr>
          <w:rFonts w:ascii="Bahij Badr" w:hAnsi="Bahij Badr" w:cs="Bahij Badr" w:hint="cs"/>
          <w:sz w:val="24"/>
          <w:szCs w:val="24"/>
          <w:rtl/>
          <w:lang w:bidi="fa-IR"/>
        </w:rPr>
        <w:t xml:space="preserve">آموزشی </w:t>
      </w:r>
      <w:r w:rsidR="0094165C" w:rsidRPr="00115B6F">
        <w:rPr>
          <w:rFonts w:ascii="Bahij Badr" w:hAnsi="Bahij Badr" w:cs="Bahij Badr"/>
          <w:sz w:val="24"/>
          <w:szCs w:val="24"/>
          <w:rtl/>
          <w:lang w:bidi="fa-IR"/>
        </w:rPr>
        <w:t>باید ارزیابی و کنترول گردد</w:t>
      </w:r>
      <w:r w:rsidR="0094165C" w:rsidRPr="00115B6F">
        <w:rPr>
          <w:rFonts w:ascii="Bahij Badr" w:hAnsi="Bahij Badr" w:cs="Bahij Badr" w:hint="cs"/>
          <w:sz w:val="24"/>
          <w:szCs w:val="24"/>
          <w:rtl/>
          <w:lang w:bidi="fa-IR"/>
        </w:rPr>
        <w:t xml:space="preserve"> و نیازمندی‌های آموزشی برملا شده و برای رفع آن پلان عملیاتی ترتیب نمایید.</w:t>
      </w:r>
    </w:p>
    <w:p w:rsidR="00844E73" w:rsidRDefault="00844E73" w:rsidP="00844E73">
      <w:pPr>
        <w:pStyle w:val="ListParagraph"/>
        <w:numPr>
          <w:ilvl w:val="0"/>
          <w:numId w:val="8"/>
        </w:numPr>
        <w:bidi/>
        <w:jc w:val="both"/>
        <w:rPr>
          <w:rFonts w:ascii="Bahij Badr" w:hAnsi="Bahij Badr" w:cs="Bahij Badr"/>
          <w:sz w:val="24"/>
          <w:szCs w:val="24"/>
          <w:lang w:bidi="fa-IR"/>
        </w:rPr>
      </w:pPr>
      <w:r>
        <w:rPr>
          <w:rFonts w:ascii="Bahij Badr" w:hAnsi="Bahij Badr" w:cs="Bahij Badr" w:hint="cs"/>
          <w:sz w:val="24"/>
          <w:szCs w:val="24"/>
          <w:rtl/>
          <w:lang w:bidi="fa-IR"/>
        </w:rPr>
        <w:t>فورم نیازسنجی آموزشی تهیه گردد.</w:t>
      </w:r>
    </w:p>
    <w:p w:rsidR="00844E73" w:rsidRDefault="00844E73" w:rsidP="00A65D4C">
      <w:pPr>
        <w:pStyle w:val="ListParagraph"/>
        <w:numPr>
          <w:ilvl w:val="0"/>
          <w:numId w:val="8"/>
        </w:numPr>
        <w:bidi/>
        <w:jc w:val="both"/>
        <w:rPr>
          <w:rFonts w:ascii="Bahij Badr" w:hAnsi="Bahij Badr" w:cs="Bahij Badr"/>
          <w:sz w:val="24"/>
          <w:szCs w:val="24"/>
          <w:lang w:bidi="fa-IR"/>
        </w:rPr>
      </w:pPr>
      <w:r>
        <w:rPr>
          <w:rFonts w:ascii="Bahij Badr" w:hAnsi="Bahij Badr" w:cs="Bahij Badr" w:hint="cs"/>
          <w:sz w:val="24"/>
          <w:szCs w:val="24"/>
          <w:rtl/>
          <w:lang w:bidi="fa-IR"/>
        </w:rPr>
        <w:t xml:space="preserve">فورم را </w:t>
      </w:r>
      <w:r w:rsidR="00A65D4C">
        <w:rPr>
          <w:rFonts w:ascii="Bahij Badr" w:hAnsi="Bahij Badr" w:cs="Bahij Badr" w:hint="cs"/>
          <w:sz w:val="24"/>
          <w:szCs w:val="24"/>
          <w:rtl/>
          <w:lang w:bidi="fa-IR"/>
        </w:rPr>
        <w:t>اعضای کادر علمی</w:t>
      </w:r>
      <w:r>
        <w:rPr>
          <w:rFonts w:ascii="Bahij Badr" w:hAnsi="Bahij Badr" w:cs="Bahij Badr" w:hint="cs"/>
          <w:sz w:val="24"/>
          <w:szCs w:val="24"/>
          <w:rtl/>
          <w:lang w:bidi="fa-IR"/>
        </w:rPr>
        <w:t xml:space="preserve"> و اداری خانه پُری نمایند.</w:t>
      </w:r>
    </w:p>
    <w:p w:rsidR="00844E73" w:rsidRDefault="00844E73" w:rsidP="00844E73">
      <w:pPr>
        <w:pStyle w:val="ListParagraph"/>
        <w:numPr>
          <w:ilvl w:val="0"/>
          <w:numId w:val="8"/>
        </w:numPr>
        <w:bidi/>
        <w:jc w:val="both"/>
        <w:rPr>
          <w:rFonts w:ascii="Bahij Badr" w:hAnsi="Bahij Badr" w:cs="Bahij Badr"/>
          <w:sz w:val="24"/>
          <w:szCs w:val="24"/>
          <w:lang w:bidi="fa-IR"/>
        </w:rPr>
      </w:pPr>
      <w:r>
        <w:rPr>
          <w:rFonts w:ascii="Bahij Badr" w:hAnsi="Bahij Badr" w:cs="Bahij Badr" w:hint="cs"/>
          <w:sz w:val="24"/>
          <w:szCs w:val="24"/>
          <w:rtl/>
          <w:lang w:bidi="fa-IR"/>
        </w:rPr>
        <w:t>فورم توسط آمریت ارتقای کیفیت تحلیل و توحید گردد.</w:t>
      </w:r>
    </w:p>
    <w:p w:rsidR="00542B1B" w:rsidRPr="004A5D07" w:rsidRDefault="00DD3A06" w:rsidP="004A5D07">
      <w:pPr>
        <w:pStyle w:val="ListParagraph"/>
        <w:numPr>
          <w:ilvl w:val="0"/>
          <w:numId w:val="8"/>
        </w:numPr>
        <w:bidi/>
        <w:jc w:val="both"/>
        <w:rPr>
          <w:rFonts w:ascii="Bahij Badr" w:hAnsi="Bahij Badr" w:cs="Bahij Badr"/>
          <w:sz w:val="24"/>
          <w:szCs w:val="24"/>
          <w:lang w:bidi="fa-IR"/>
        </w:rPr>
      </w:pPr>
      <w:r>
        <w:rPr>
          <w:rFonts w:ascii="Bahij Badr" w:hAnsi="Bahij Badr" w:cs="Bahij Badr" w:hint="cs"/>
          <w:sz w:val="24"/>
          <w:szCs w:val="24"/>
          <w:rtl/>
          <w:lang w:bidi="fa-IR"/>
        </w:rPr>
        <w:t>امکانات</w:t>
      </w:r>
      <w:r w:rsidR="00844E73">
        <w:rPr>
          <w:rFonts w:ascii="Bahij Badr" w:hAnsi="Bahij Badr" w:cs="Bahij Badr" w:hint="cs"/>
          <w:sz w:val="24"/>
          <w:szCs w:val="24"/>
          <w:rtl/>
          <w:lang w:bidi="fa-IR"/>
        </w:rPr>
        <w:t xml:space="preserve"> فعلی آموزشی و تسهیلات آموزشی که نیاز است تهیه گردد، مشخص شود.</w:t>
      </w:r>
    </w:p>
    <w:tbl>
      <w:tblPr>
        <w:tblStyle w:val="PlainTable1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56"/>
        <w:gridCol w:w="1935"/>
        <w:gridCol w:w="4230"/>
        <w:gridCol w:w="2520"/>
      </w:tblGrid>
      <w:tr w:rsidR="004101FA" w:rsidTr="004101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vAlign w:val="center"/>
          </w:tcPr>
          <w:p w:rsidR="004101FA" w:rsidRPr="004101FA" w:rsidRDefault="004101FA" w:rsidP="004101FA">
            <w:pPr>
              <w:bidi/>
              <w:jc w:val="center"/>
              <w:rPr>
                <w:rFonts w:ascii="Bahij Badr" w:hAnsi="Bahij Badr" w:cs="Bahij Badr"/>
                <w:b w:val="0"/>
                <w:bCs w:val="0"/>
                <w:sz w:val="28"/>
                <w:szCs w:val="28"/>
                <w:rtl/>
                <w:lang w:bidi="ps-AF"/>
              </w:rPr>
            </w:pPr>
            <w:r w:rsidRPr="004101FA">
              <w:rPr>
                <w:rFonts w:ascii="Bahij Badr" w:hAnsi="Bahij Badr" w:cs="Bahij Badr" w:hint="cs"/>
                <w:b w:val="0"/>
                <w:bCs w:val="0"/>
                <w:sz w:val="28"/>
                <w:szCs w:val="28"/>
                <w:rtl/>
                <w:lang w:bidi="ps-AF"/>
              </w:rPr>
              <w:t>شماره</w:t>
            </w:r>
          </w:p>
        </w:tc>
        <w:tc>
          <w:tcPr>
            <w:tcW w:w="1935" w:type="dxa"/>
            <w:vAlign w:val="center"/>
          </w:tcPr>
          <w:p w:rsidR="004101FA" w:rsidRPr="004101FA" w:rsidRDefault="004101FA" w:rsidP="004101F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b w:val="0"/>
                <w:bCs w:val="0"/>
                <w:sz w:val="28"/>
                <w:szCs w:val="28"/>
                <w:rtl/>
                <w:lang w:bidi="ps-AF"/>
              </w:rPr>
            </w:pPr>
            <w:r w:rsidRPr="004101FA">
              <w:rPr>
                <w:rFonts w:ascii="Bahij Badr" w:hAnsi="Bahij Badr" w:cs="Bahij Badr" w:hint="cs"/>
                <w:b w:val="0"/>
                <w:bCs w:val="0"/>
                <w:sz w:val="28"/>
                <w:szCs w:val="28"/>
                <w:rtl/>
                <w:lang w:bidi="fa-IR"/>
              </w:rPr>
              <w:t>نام برنامه</w:t>
            </w:r>
            <w:r w:rsidRPr="004101FA">
              <w:rPr>
                <w:rFonts w:ascii="Bahij Badr" w:hAnsi="Bahij Badr" w:cs="Bahij Badr" w:hint="cs"/>
                <w:b w:val="0"/>
                <w:bCs w:val="0"/>
                <w:sz w:val="28"/>
                <w:szCs w:val="28"/>
                <w:rtl/>
                <w:lang w:bidi="ps-AF"/>
              </w:rPr>
              <w:t>/پوهنځی</w:t>
            </w:r>
          </w:p>
        </w:tc>
        <w:tc>
          <w:tcPr>
            <w:tcW w:w="4230" w:type="dxa"/>
            <w:vAlign w:val="center"/>
          </w:tcPr>
          <w:p w:rsidR="004101FA" w:rsidRPr="004101FA" w:rsidRDefault="004101FA" w:rsidP="004101F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4101FA">
              <w:rPr>
                <w:rFonts w:ascii="Bahij Badr" w:hAnsi="Bahij Badr" w:cs="Bahij Badr" w:hint="cs"/>
                <w:b w:val="0"/>
                <w:bCs w:val="0"/>
                <w:sz w:val="28"/>
                <w:szCs w:val="28"/>
                <w:rtl/>
                <w:lang w:bidi="fa-IR"/>
              </w:rPr>
              <w:t>نیازمندی ها و تسهیلات آموزشی</w:t>
            </w:r>
          </w:p>
        </w:tc>
        <w:tc>
          <w:tcPr>
            <w:tcW w:w="2520" w:type="dxa"/>
            <w:vAlign w:val="center"/>
          </w:tcPr>
          <w:p w:rsidR="004101FA" w:rsidRPr="004101FA" w:rsidRDefault="004101FA" w:rsidP="004101F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4101FA">
              <w:rPr>
                <w:rFonts w:ascii="Bahij Badr" w:hAnsi="Bahij Badr" w:cs="Bahij Badr" w:hint="cs"/>
                <w:b w:val="0"/>
                <w:bCs w:val="0"/>
                <w:sz w:val="28"/>
                <w:szCs w:val="28"/>
                <w:rtl/>
                <w:lang w:bidi="fa-IR"/>
              </w:rPr>
              <w:t>اقدامات لازمه</w:t>
            </w:r>
          </w:p>
        </w:tc>
      </w:tr>
      <w:tr w:rsidR="004101FA" w:rsidTr="004101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vAlign w:val="center"/>
          </w:tcPr>
          <w:p w:rsidR="004101FA" w:rsidRDefault="004101FA" w:rsidP="004101FA">
            <w:pPr>
              <w:bidi/>
              <w:jc w:val="center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5" w:type="dxa"/>
            <w:vAlign w:val="center"/>
          </w:tcPr>
          <w:p w:rsidR="004101FA" w:rsidRDefault="004101FA" w:rsidP="004101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4230" w:type="dxa"/>
            <w:vAlign w:val="center"/>
          </w:tcPr>
          <w:p w:rsidR="004101FA" w:rsidRDefault="004101FA" w:rsidP="004101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20" w:type="dxa"/>
            <w:vAlign w:val="center"/>
          </w:tcPr>
          <w:p w:rsidR="004101FA" w:rsidRDefault="004101FA" w:rsidP="004101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</w:tr>
      <w:tr w:rsidR="004101FA" w:rsidTr="004101FA">
        <w:trPr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vAlign w:val="center"/>
          </w:tcPr>
          <w:p w:rsidR="004101FA" w:rsidRDefault="004101FA" w:rsidP="004101FA">
            <w:pPr>
              <w:bidi/>
              <w:jc w:val="center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5" w:type="dxa"/>
            <w:vAlign w:val="center"/>
          </w:tcPr>
          <w:p w:rsidR="004101FA" w:rsidRDefault="004101FA" w:rsidP="004101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4230" w:type="dxa"/>
            <w:vAlign w:val="center"/>
          </w:tcPr>
          <w:p w:rsidR="004101FA" w:rsidRDefault="004101FA" w:rsidP="004101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20" w:type="dxa"/>
            <w:vAlign w:val="center"/>
          </w:tcPr>
          <w:p w:rsidR="004101FA" w:rsidRDefault="004101FA" w:rsidP="004101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</w:tr>
      <w:tr w:rsidR="004101FA" w:rsidTr="004101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vAlign w:val="center"/>
          </w:tcPr>
          <w:p w:rsidR="004101FA" w:rsidRDefault="004101FA" w:rsidP="004101FA">
            <w:pPr>
              <w:bidi/>
              <w:jc w:val="center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5" w:type="dxa"/>
            <w:vAlign w:val="center"/>
          </w:tcPr>
          <w:p w:rsidR="004101FA" w:rsidRDefault="004101FA" w:rsidP="004101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4230" w:type="dxa"/>
            <w:vAlign w:val="center"/>
          </w:tcPr>
          <w:p w:rsidR="004101FA" w:rsidRDefault="004101FA" w:rsidP="004101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20" w:type="dxa"/>
            <w:vAlign w:val="center"/>
          </w:tcPr>
          <w:p w:rsidR="004101FA" w:rsidRDefault="004101FA" w:rsidP="004101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</w:tr>
      <w:tr w:rsidR="004101FA" w:rsidTr="004101FA">
        <w:trPr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vAlign w:val="center"/>
          </w:tcPr>
          <w:p w:rsidR="004101FA" w:rsidRDefault="004101FA" w:rsidP="004101FA">
            <w:pPr>
              <w:bidi/>
              <w:jc w:val="center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5" w:type="dxa"/>
            <w:vAlign w:val="center"/>
          </w:tcPr>
          <w:p w:rsidR="004101FA" w:rsidRDefault="004101FA" w:rsidP="004101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4230" w:type="dxa"/>
            <w:vAlign w:val="center"/>
          </w:tcPr>
          <w:p w:rsidR="004101FA" w:rsidRDefault="004101FA" w:rsidP="004101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20" w:type="dxa"/>
            <w:vAlign w:val="center"/>
          </w:tcPr>
          <w:p w:rsidR="004101FA" w:rsidRDefault="004101FA" w:rsidP="004101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</w:tr>
      <w:tr w:rsidR="004101FA" w:rsidTr="004101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vAlign w:val="center"/>
          </w:tcPr>
          <w:p w:rsidR="004101FA" w:rsidRDefault="004101FA" w:rsidP="004101FA">
            <w:pPr>
              <w:bidi/>
              <w:jc w:val="center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5" w:type="dxa"/>
            <w:vAlign w:val="center"/>
          </w:tcPr>
          <w:p w:rsidR="004101FA" w:rsidRDefault="004101FA" w:rsidP="004101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4230" w:type="dxa"/>
            <w:vAlign w:val="center"/>
          </w:tcPr>
          <w:p w:rsidR="004101FA" w:rsidRDefault="004101FA" w:rsidP="004101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20" w:type="dxa"/>
            <w:vAlign w:val="center"/>
          </w:tcPr>
          <w:p w:rsidR="004101FA" w:rsidRDefault="004101FA" w:rsidP="004101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</w:tr>
      <w:tr w:rsidR="002B7C49" w:rsidTr="004101FA">
        <w:trPr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vAlign w:val="center"/>
          </w:tcPr>
          <w:p w:rsidR="002B7C49" w:rsidRDefault="002B7C49" w:rsidP="004101FA">
            <w:pPr>
              <w:bidi/>
              <w:jc w:val="center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5" w:type="dxa"/>
            <w:vAlign w:val="center"/>
          </w:tcPr>
          <w:p w:rsidR="002B7C49" w:rsidRDefault="002B7C49" w:rsidP="004101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4230" w:type="dxa"/>
            <w:vAlign w:val="center"/>
          </w:tcPr>
          <w:p w:rsidR="002B7C49" w:rsidRDefault="002B7C49" w:rsidP="004101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20" w:type="dxa"/>
            <w:vAlign w:val="center"/>
          </w:tcPr>
          <w:p w:rsidR="002B7C49" w:rsidRDefault="002B7C49" w:rsidP="004101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</w:tr>
      <w:tr w:rsidR="002B7C49" w:rsidTr="004101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vAlign w:val="center"/>
          </w:tcPr>
          <w:p w:rsidR="002B7C49" w:rsidRDefault="002B7C49" w:rsidP="004101FA">
            <w:pPr>
              <w:bidi/>
              <w:jc w:val="center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5" w:type="dxa"/>
            <w:vAlign w:val="center"/>
          </w:tcPr>
          <w:p w:rsidR="002B7C49" w:rsidRDefault="002B7C49" w:rsidP="004101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4230" w:type="dxa"/>
            <w:vAlign w:val="center"/>
          </w:tcPr>
          <w:p w:rsidR="002B7C49" w:rsidRDefault="002B7C49" w:rsidP="004101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20" w:type="dxa"/>
            <w:vAlign w:val="center"/>
          </w:tcPr>
          <w:p w:rsidR="002B7C49" w:rsidRDefault="002B7C49" w:rsidP="004101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</w:tr>
      <w:tr w:rsidR="002B7C49" w:rsidTr="004101FA">
        <w:trPr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vAlign w:val="center"/>
          </w:tcPr>
          <w:p w:rsidR="002B7C49" w:rsidRDefault="002B7C49" w:rsidP="004101FA">
            <w:pPr>
              <w:bidi/>
              <w:jc w:val="center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5" w:type="dxa"/>
            <w:vAlign w:val="center"/>
          </w:tcPr>
          <w:p w:rsidR="002B7C49" w:rsidRDefault="002B7C49" w:rsidP="004101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4230" w:type="dxa"/>
            <w:vAlign w:val="center"/>
          </w:tcPr>
          <w:p w:rsidR="002B7C49" w:rsidRDefault="002B7C49" w:rsidP="004101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20" w:type="dxa"/>
            <w:vAlign w:val="center"/>
          </w:tcPr>
          <w:p w:rsidR="002B7C49" w:rsidRDefault="002B7C49" w:rsidP="004101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</w:tr>
      <w:tr w:rsidR="002B7C49" w:rsidTr="004101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vAlign w:val="center"/>
          </w:tcPr>
          <w:p w:rsidR="002B7C49" w:rsidRDefault="002B7C49" w:rsidP="004101FA">
            <w:pPr>
              <w:bidi/>
              <w:jc w:val="center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5" w:type="dxa"/>
            <w:vAlign w:val="center"/>
          </w:tcPr>
          <w:p w:rsidR="002B7C49" w:rsidRDefault="002B7C49" w:rsidP="004101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4230" w:type="dxa"/>
            <w:vAlign w:val="center"/>
          </w:tcPr>
          <w:p w:rsidR="002B7C49" w:rsidRDefault="002B7C49" w:rsidP="004101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20" w:type="dxa"/>
            <w:vAlign w:val="center"/>
          </w:tcPr>
          <w:p w:rsidR="002B7C49" w:rsidRDefault="002B7C49" w:rsidP="004101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</w:tr>
      <w:tr w:rsidR="002B7C49" w:rsidTr="004101FA">
        <w:trPr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vAlign w:val="center"/>
          </w:tcPr>
          <w:p w:rsidR="002B7C49" w:rsidRDefault="002B7C49" w:rsidP="004101FA">
            <w:pPr>
              <w:bidi/>
              <w:jc w:val="center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5" w:type="dxa"/>
            <w:vAlign w:val="center"/>
          </w:tcPr>
          <w:p w:rsidR="002B7C49" w:rsidRDefault="002B7C49" w:rsidP="004101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4230" w:type="dxa"/>
            <w:vAlign w:val="center"/>
          </w:tcPr>
          <w:p w:rsidR="002B7C49" w:rsidRDefault="002B7C49" w:rsidP="004101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20" w:type="dxa"/>
            <w:vAlign w:val="center"/>
          </w:tcPr>
          <w:p w:rsidR="002B7C49" w:rsidRDefault="002B7C49" w:rsidP="004101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</w:tr>
      <w:tr w:rsidR="002B7C49" w:rsidTr="004101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vAlign w:val="center"/>
          </w:tcPr>
          <w:p w:rsidR="002B7C49" w:rsidRDefault="002B7C49" w:rsidP="004101FA">
            <w:pPr>
              <w:bidi/>
              <w:jc w:val="center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5" w:type="dxa"/>
            <w:vAlign w:val="center"/>
          </w:tcPr>
          <w:p w:rsidR="002B7C49" w:rsidRDefault="002B7C49" w:rsidP="004101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4230" w:type="dxa"/>
            <w:vAlign w:val="center"/>
          </w:tcPr>
          <w:p w:rsidR="002B7C49" w:rsidRDefault="002B7C49" w:rsidP="004101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20" w:type="dxa"/>
            <w:vAlign w:val="center"/>
          </w:tcPr>
          <w:p w:rsidR="002B7C49" w:rsidRDefault="002B7C49" w:rsidP="004101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</w:tr>
      <w:tr w:rsidR="002B7C49" w:rsidTr="004101FA">
        <w:trPr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vAlign w:val="center"/>
          </w:tcPr>
          <w:p w:rsidR="004101FA" w:rsidRDefault="004101FA" w:rsidP="004101FA">
            <w:pPr>
              <w:bidi/>
              <w:jc w:val="center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5" w:type="dxa"/>
            <w:vAlign w:val="center"/>
          </w:tcPr>
          <w:p w:rsidR="004101FA" w:rsidRDefault="004101FA" w:rsidP="004101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4230" w:type="dxa"/>
            <w:vAlign w:val="center"/>
          </w:tcPr>
          <w:p w:rsidR="004101FA" w:rsidRDefault="004101FA" w:rsidP="004101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20" w:type="dxa"/>
            <w:vAlign w:val="center"/>
          </w:tcPr>
          <w:p w:rsidR="004101FA" w:rsidRDefault="004101FA" w:rsidP="004101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</w:tr>
    </w:tbl>
    <w:p w:rsidR="00542B1B" w:rsidRPr="00841909" w:rsidRDefault="00465156" w:rsidP="00841909">
      <w:pPr>
        <w:bidi/>
        <w:jc w:val="both"/>
        <w:rPr>
          <w:rFonts w:ascii="Bahij Badr" w:hAnsi="Bahij Badr" w:cs="Bahij Badr"/>
          <w:b/>
          <w:bCs/>
          <w:sz w:val="24"/>
          <w:szCs w:val="24"/>
          <w:rtl/>
          <w:lang w:bidi="ps-AF"/>
        </w:rPr>
      </w:pPr>
      <w:r w:rsidRPr="00FF79CE">
        <w:rPr>
          <w:rFonts w:ascii="Bahij Badr" w:hAnsi="Bahij Badr" w:cs="Bahij Badr" w:hint="cs"/>
          <w:b/>
          <w:bCs/>
          <w:sz w:val="24"/>
          <w:szCs w:val="24"/>
          <w:rtl/>
          <w:lang w:bidi="fa-IR"/>
        </w:rPr>
        <w:t xml:space="preserve">(جدول شماره </w:t>
      </w:r>
      <w:r>
        <w:rPr>
          <w:rFonts w:ascii="Bahij Badr" w:hAnsi="Bahij Badr" w:cs="Bahij Badr" w:hint="cs"/>
          <w:b/>
          <w:bCs/>
          <w:sz w:val="24"/>
          <w:szCs w:val="24"/>
          <w:rtl/>
          <w:lang w:bidi="ps-AF"/>
        </w:rPr>
        <w:t>۶</w:t>
      </w:r>
      <w:r w:rsidRPr="00FF79CE">
        <w:rPr>
          <w:rFonts w:ascii="Bahij Badr" w:hAnsi="Bahij Badr" w:cs="Bahij Badr" w:hint="cs"/>
          <w:b/>
          <w:bCs/>
          <w:sz w:val="24"/>
          <w:szCs w:val="24"/>
          <w:rtl/>
          <w:lang w:bidi="ps-AF"/>
        </w:rPr>
        <w:t>)</w:t>
      </w:r>
    </w:p>
    <w:p w:rsidR="00A52691" w:rsidRPr="00115B6F" w:rsidRDefault="00A52691" w:rsidP="00A33C1B">
      <w:pPr>
        <w:pStyle w:val="ListParagraph"/>
        <w:numPr>
          <w:ilvl w:val="0"/>
          <w:numId w:val="14"/>
        </w:numPr>
        <w:bidi/>
        <w:jc w:val="both"/>
        <w:rPr>
          <w:rFonts w:ascii="Bahij Aban" w:hAnsi="Bahij Aban" w:cs="Bahij Aban"/>
          <w:sz w:val="24"/>
          <w:szCs w:val="24"/>
          <w:rtl/>
          <w:lang w:bidi="fa-IR"/>
        </w:rPr>
      </w:pPr>
      <w:r w:rsidRPr="00115B6F">
        <w:rPr>
          <w:rFonts w:ascii="Bahij Aban" w:hAnsi="Bahij Aban" w:cs="Bahij Aban"/>
          <w:sz w:val="24"/>
          <w:szCs w:val="24"/>
          <w:rtl/>
          <w:lang w:bidi="fa-IR"/>
        </w:rPr>
        <w:t>منابع بشری (ابراز نظر در مورد تعداد کار</w:t>
      </w:r>
      <w:r w:rsidR="00F85C87" w:rsidRPr="00115B6F">
        <w:rPr>
          <w:rFonts w:ascii="Bahij Aban" w:hAnsi="Bahij Aban" w:cs="Bahij Aban"/>
          <w:sz w:val="24"/>
          <w:szCs w:val="24"/>
          <w:rtl/>
          <w:lang w:bidi="fa-IR"/>
        </w:rPr>
        <w:t>مندان و استادان و سطح تحصیل</w:t>
      </w:r>
      <w:r w:rsidR="00F81F02" w:rsidRPr="00115B6F">
        <w:rPr>
          <w:rFonts w:ascii="Bahij Aban" w:hAnsi="Bahij Aban" w:cs="Bahij Aban" w:hint="cs"/>
          <w:sz w:val="24"/>
          <w:szCs w:val="24"/>
          <w:rtl/>
          <w:lang w:bidi="fa-IR"/>
        </w:rPr>
        <w:t xml:space="preserve"> و تخصص</w:t>
      </w:r>
      <w:r w:rsidR="00F85C87" w:rsidRPr="00115B6F">
        <w:rPr>
          <w:rFonts w:ascii="Bahij Aban" w:hAnsi="Bahij Aban" w:cs="Bahij Aban"/>
          <w:sz w:val="24"/>
          <w:szCs w:val="24"/>
          <w:rtl/>
          <w:lang w:bidi="fa-IR"/>
        </w:rPr>
        <w:t xml:space="preserve"> آن</w:t>
      </w:r>
      <w:r w:rsidR="00F85C87" w:rsidRPr="00115B6F">
        <w:rPr>
          <w:rFonts w:ascii="Bahij Aban" w:hAnsi="Bahij Aban" w:cs="Bahij Aban" w:hint="cs"/>
          <w:sz w:val="24"/>
          <w:szCs w:val="24"/>
          <w:rtl/>
          <w:lang w:bidi="fa-IR"/>
        </w:rPr>
        <w:t>ها</w:t>
      </w:r>
      <w:r w:rsidRPr="00115B6F">
        <w:rPr>
          <w:rFonts w:ascii="Bahij Aban" w:hAnsi="Bahij Aban" w:cs="Bahij Aban"/>
          <w:sz w:val="24"/>
          <w:szCs w:val="24"/>
          <w:rtl/>
          <w:lang w:bidi="fa-IR"/>
        </w:rPr>
        <w:t>)</w:t>
      </w:r>
    </w:p>
    <w:p w:rsidR="00A52691" w:rsidRPr="00580B96" w:rsidRDefault="00A52691" w:rsidP="00580B96">
      <w:pPr>
        <w:pStyle w:val="ListParagraph"/>
        <w:bidi/>
        <w:jc w:val="both"/>
        <w:rPr>
          <w:rFonts w:ascii="Bahij Badr" w:hAnsi="Bahij Badr" w:cs="Bahij Badr"/>
          <w:sz w:val="24"/>
          <w:szCs w:val="24"/>
          <w:lang w:bidi="fa-IR"/>
        </w:rPr>
      </w:pPr>
    </w:p>
    <w:tbl>
      <w:tblPr>
        <w:tblStyle w:val="GridTable1Light-Accent51"/>
        <w:tblpPr w:leftFromText="180" w:rightFromText="180" w:vertAnchor="text" w:horzAnchor="margin" w:tblpY="-36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33"/>
        <w:gridCol w:w="596"/>
        <w:gridCol w:w="579"/>
        <w:gridCol w:w="579"/>
        <w:gridCol w:w="579"/>
        <w:gridCol w:w="579"/>
        <w:gridCol w:w="579"/>
        <w:gridCol w:w="579"/>
        <w:gridCol w:w="579"/>
        <w:gridCol w:w="579"/>
        <w:gridCol w:w="754"/>
        <w:gridCol w:w="754"/>
        <w:gridCol w:w="573"/>
        <w:gridCol w:w="754"/>
        <w:gridCol w:w="754"/>
      </w:tblGrid>
      <w:tr w:rsidR="0030599F" w:rsidRPr="00580B96" w:rsidTr="003059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vMerge w:val="restart"/>
            <w:textDirection w:val="btLr"/>
            <w:vAlign w:val="center"/>
          </w:tcPr>
          <w:p w:rsidR="0030599F" w:rsidRPr="0030599F" w:rsidRDefault="0030599F" w:rsidP="00662FD3">
            <w:pPr>
              <w:pStyle w:val="ListParagraph"/>
              <w:bidi/>
              <w:ind w:left="113" w:right="113"/>
              <w:jc w:val="center"/>
              <w:rPr>
                <w:rFonts w:ascii="Bahij Badr" w:hAnsi="Bahij Badr" w:cs="Bahij Badr"/>
                <w:rtl/>
                <w:lang w:bidi="fa-IR"/>
              </w:rPr>
            </w:pPr>
            <w:r w:rsidRPr="0030599F">
              <w:rPr>
                <w:rFonts w:ascii="Bahij Badr" w:hAnsi="Bahij Badr" w:cs="Bahij Badr"/>
                <w:rtl/>
                <w:lang w:bidi="fa-IR"/>
              </w:rPr>
              <w:lastRenderedPageBreak/>
              <w:t>شماره</w:t>
            </w:r>
          </w:p>
        </w:tc>
        <w:tc>
          <w:tcPr>
            <w:tcW w:w="596" w:type="dxa"/>
            <w:vMerge w:val="restart"/>
            <w:textDirection w:val="btLr"/>
            <w:vAlign w:val="center"/>
          </w:tcPr>
          <w:p w:rsidR="0030599F" w:rsidRPr="0030599F" w:rsidRDefault="0030599F" w:rsidP="00662FD3">
            <w:pPr>
              <w:pStyle w:val="ListParagraph"/>
              <w:bidi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rtl/>
                <w:lang w:bidi="ps-AF"/>
              </w:rPr>
            </w:pPr>
            <w:r w:rsidRPr="0030599F">
              <w:rPr>
                <w:rFonts w:ascii="Bahij Badr" w:hAnsi="Bahij Badr" w:cs="Bahij Badr" w:hint="cs"/>
                <w:rtl/>
                <w:lang w:bidi="fa-IR"/>
              </w:rPr>
              <w:t>پوهن</w:t>
            </w:r>
            <w:r w:rsidRPr="0030599F">
              <w:rPr>
                <w:rFonts w:ascii="Bahij Badr" w:hAnsi="Bahij Badr" w:cs="Bahij Badr" w:hint="cs"/>
                <w:rtl/>
                <w:lang w:bidi="ps-AF"/>
              </w:rPr>
              <w:t>ځی</w:t>
            </w:r>
          </w:p>
        </w:tc>
        <w:tc>
          <w:tcPr>
            <w:tcW w:w="1158" w:type="dxa"/>
            <w:gridSpan w:val="2"/>
            <w:textDirection w:val="btLr"/>
            <w:vAlign w:val="center"/>
          </w:tcPr>
          <w:p w:rsidR="0030599F" w:rsidRPr="0030599F" w:rsidRDefault="0030599F" w:rsidP="00662FD3">
            <w:pPr>
              <w:pStyle w:val="ListParagraph"/>
              <w:bidi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rtl/>
                <w:lang w:bidi="fa-IR"/>
              </w:rPr>
            </w:pPr>
            <w:r w:rsidRPr="0030599F">
              <w:rPr>
                <w:rFonts w:ascii="Bahij Badr" w:hAnsi="Bahij Badr" w:cs="Bahij Badr"/>
                <w:rtl/>
                <w:lang w:bidi="fa-IR"/>
              </w:rPr>
              <w:t>ت</w:t>
            </w:r>
            <w:r w:rsidRPr="0030599F">
              <w:rPr>
                <w:rFonts w:ascii="Bahij Badr" w:hAnsi="Bahij Badr" w:cs="Bahij Badr" w:hint="cs"/>
                <w:rtl/>
                <w:lang w:bidi="fa-IR"/>
              </w:rPr>
              <w:t>عداد استادان</w:t>
            </w:r>
          </w:p>
        </w:tc>
        <w:tc>
          <w:tcPr>
            <w:tcW w:w="1158" w:type="dxa"/>
            <w:gridSpan w:val="2"/>
            <w:textDirection w:val="btLr"/>
            <w:vAlign w:val="center"/>
          </w:tcPr>
          <w:p w:rsidR="0030599F" w:rsidRPr="0030599F" w:rsidRDefault="0030599F" w:rsidP="00662FD3">
            <w:pPr>
              <w:pStyle w:val="ListParagraph"/>
              <w:bidi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rtl/>
                <w:lang w:bidi="fa-IR"/>
              </w:rPr>
            </w:pPr>
            <w:r w:rsidRPr="0030599F">
              <w:rPr>
                <w:rFonts w:ascii="Bahij Badr" w:hAnsi="Bahij Badr" w:cs="Bahij Badr" w:hint="eastAsia"/>
                <w:rtl/>
                <w:lang w:bidi="fa-IR"/>
              </w:rPr>
              <w:t>تعداد</w:t>
            </w:r>
            <w:r w:rsidRPr="0030599F">
              <w:rPr>
                <w:rFonts w:ascii="Bahij Badr" w:hAnsi="Bahij Badr" w:cs="Bahij Badr"/>
                <w:rtl/>
                <w:lang w:bidi="fa-IR"/>
              </w:rPr>
              <w:t xml:space="preserve"> </w:t>
            </w:r>
            <w:r w:rsidRPr="0030599F">
              <w:rPr>
                <w:rFonts w:ascii="Bahij Badr" w:hAnsi="Bahij Badr" w:cs="Bahij Badr" w:hint="eastAsia"/>
                <w:rtl/>
                <w:lang w:bidi="fa-IR"/>
              </w:rPr>
              <w:t>معاونان</w:t>
            </w:r>
            <w:r w:rsidRPr="0030599F">
              <w:rPr>
                <w:rFonts w:ascii="Bahij Badr" w:hAnsi="Bahij Badr" w:cs="Bahij Badr"/>
                <w:rtl/>
                <w:lang w:bidi="fa-IR"/>
              </w:rPr>
              <w:t xml:space="preserve"> </w:t>
            </w:r>
            <w:r w:rsidRPr="0030599F">
              <w:rPr>
                <w:rFonts w:ascii="Bahij Badr" w:hAnsi="Bahij Badr" w:cs="Bahij Badr" w:hint="eastAsia"/>
                <w:rtl/>
                <w:lang w:bidi="fa-IR"/>
              </w:rPr>
              <w:t>استاد</w:t>
            </w:r>
          </w:p>
        </w:tc>
        <w:tc>
          <w:tcPr>
            <w:tcW w:w="1158" w:type="dxa"/>
            <w:gridSpan w:val="2"/>
            <w:textDirection w:val="btLr"/>
            <w:vAlign w:val="center"/>
          </w:tcPr>
          <w:p w:rsidR="0030599F" w:rsidRPr="0030599F" w:rsidRDefault="0030599F" w:rsidP="00662FD3">
            <w:pPr>
              <w:pStyle w:val="ListParagraph"/>
              <w:bidi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rtl/>
                <w:lang w:bidi="fa-IR"/>
              </w:rPr>
            </w:pPr>
            <w:r w:rsidRPr="0030599F">
              <w:rPr>
                <w:rFonts w:ascii="Bahij Badr" w:hAnsi="Bahij Badr" w:cs="Bahij Badr" w:hint="eastAsia"/>
                <w:rtl/>
                <w:lang w:bidi="fa-IR"/>
              </w:rPr>
              <w:t>تعداد</w:t>
            </w:r>
            <w:r w:rsidRPr="0030599F">
              <w:rPr>
                <w:rFonts w:ascii="Bahij Badr" w:hAnsi="Bahij Badr" w:cs="Bahij Badr"/>
                <w:rtl/>
                <w:lang w:bidi="fa-IR"/>
              </w:rPr>
              <w:t xml:space="preserve">  </w:t>
            </w:r>
            <w:r w:rsidR="00E9262E">
              <w:rPr>
                <w:rFonts w:ascii="Bahij Badr" w:hAnsi="Bahij Badr" w:cs="Bahij Badr" w:hint="cs"/>
                <w:rtl/>
                <w:lang w:bidi="fa-IR"/>
              </w:rPr>
              <w:t xml:space="preserve">کادر علمی </w:t>
            </w:r>
            <w:r w:rsidRPr="0030599F">
              <w:rPr>
                <w:rFonts w:ascii="Bahij Badr" w:hAnsi="Bahij Badr" w:cs="Bahij Badr" w:hint="eastAsia"/>
                <w:rtl/>
                <w:lang w:bidi="fa-IR"/>
              </w:rPr>
              <w:t>د</w:t>
            </w:r>
            <w:r w:rsidRPr="0030599F">
              <w:rPr>
                <w:rFonts w:ascii="Bahij Badr" w:hAnsi="Bahij Badr" w:cs="Bahij Badr" w:hint="eastAsia"/>
                <w:rtl/>
                <w:lang w:bidi="ps-AF"/>
              </w:rPr>
              <w:t>و</w:t>
            </w:r>
            <w:r w:rsidRPr="0030599F">
              <w:rPr>
                <w:rFonts w:ascii="Bahij Badr" w:hAnsi="Bahij Badr" w:cs="Bahij Badr" w:hint="eastAsia"/>
                <w:rtl/>
                <w:lang w:bidi="fa-IR"/>
              </w:rPr>
              <w:t>کت</w:t>
            </w:r>
            <w:r w:rsidRPr="0030599F">
              <w:rPr>
                <w:rFonts w:ascii="Bahij Badr" w:hAnsi="Bahij Badr" w:cs="Bahij Badr" w:hint="eastAsia"/>
                <w:rtl/>
                <w:lang w:bidi="ps-AF"/>
              </w:rPr>
              <w:t>و</w:t>
            </w:r>
            <w:r w:rsidRPr="0030599F">
              <w:rPr>
                <w:rFonts w:ascii="Bahij Badr" w:hAnsi="Bahij Badr" w:cs="Bahij Badr" w:hint="eastAsia"/>
                <w:rtl/>
                <w:lang w:bidi="fa-IR"/>
              </w:rPr>
              <w:t>ر</w:t>
            </w:r>
          </w:p>
        </w:tc>
        <w:tc>
          <w:tcPr>
            <w:tcW w:w="1158" w:type="dxa"/>
            <w:gridSpan w:val="2"/>
            <w:textDirection w:val="btLr"/>
            <w:vAlign w:val="center"/>
          </w:tcPr>
          <w:p w:rsidR="0030599F" w:rsidRPr="0030599F" w:rsidRDefault="0030599F" w:rsidP="00662FD3">
            <w:pPr>
              <w:pStyle w:val="ListParagraph"/>
              <w:bidi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rtl/>
                <w:lang w:bidi="fa-IR"/>
              </w:rPr>
            </w:pPr>
            <w:r w:rsidRPr="0030599F">
              <w:rPr>
                <w:rFonts w:ascii="Bahij Badr" w:hAnsi="Bahij Badr" w:cs="Bahij Badr" w:hint="eastAsia"/>
                <w:rtl/>
                <w:lang w:bidi="fa-IR"/>
              </w:rPr>
              <w:t>تعداد</w:t>
            </w:r>
            <w:r w:rsidRPr="0030599F">
              <w:rPr>
                <w:rFonts w:ascii="Bahij Badr" w:hAnsi="Bahij Badr" w:cs="Bahij Badr"/>
                <w:rtl/>
                <w:lang w:bidi="fa-IR"/>
              </w:rPr>
              <w:t xml:space="preserve"> </w:t>
            </w:r>
            <w:r w:rsidR="00E9262E">
              <w:rPr>
                <w:rFonts w:ascii="Bahij Badr" w:hAnsi="Bahij Badr" w:cs="Bahij Badr" w:hint="cs"/>
                <w:rtl/>
                <w:lang w:bidi="fa-IR"/>
              </w:rPr>
              <w:t>کادر علمی</w:t>
            </w:r>
            <w:r w:rsidRPr="0030599F">
              <w:rPr>
                <w:rFonts w:ascii="Bahij Badr" w:hAnsi="Bahij Badr" w:cs="Bahij Badr"/>
                <w:rtl/>
                <w:lang w:bidi="fa-IR"/>
              </w:rPr>
              <w:t xml:space="preserve"> </w:t>
            </w:r>
            <w:r w:rsidRPr="0030599F">
              <w:rPr>
                <w:rFonts w:ascii="Bahij Badr" w:hAnsi="Bahij Badr" w:cs="Bahij Badr" w:hint="eastAsia"/>
                <w:rtl/>
                <w:lang w:bidi="fa-IR"/>
              </w:rPr>
              <w:t>ماستر</w:t>
            </w:r>
          </w:p>
        </w:tc>
        <w:tc>
          <w:tcPr>
            <w:tcW w:w="754" w:type="dxa"/>
            <w:vMerge w:val="restart"/>
            <w:textDirection w:val="btLr"/>
            <w:vAlign w:val="center"/>
          </w:tcPr>
          <w:p w:rsidR="0030599F" w:rsidRPr="0030599F" w:rsidRDefault="0030599F" w:rsidP="00662FD3">
            <w:pPr>
              <w:pStyle w:val="ListParagraph"/>
              <w:bidi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rtl/>
                <w:lang w:bidi="fa-IR"/>
              </w:rPr>
            </w:pPr>
            <w:r w:rsidRPr="0030599F">
              <w:rPr>
                <w:rFonts w:ascii="Bahij Badr" w:hAnsi="Bahij Badr" w:cs="Bahij Badr" w:hint="cs"/>
                <w:rtl/>
                <w:lang w:bidi="fa-IR"/>
              </w:rPr>
              <w:t xml:space="preserve">تعداد </w:t>
            </w:r>
            <w:r w:rsidR="00E9262E">
              <w:rPr>
                <w:rFonts w:ascii="Bahij Badr" w:hAnsi="Bahij Badr" w:cs="Bahij Badr" w:hint="cs"/>
                <w:rtl/>
                <w:lang w:bidi="fa-IR"/>
              </w:rPr>
              <w:t>کادر علمی</w:t>
            </w:r>
            <w:r w:rsidRPr="0030599F">
              <w:rPr>
                <w:rFonts w:ascii="Bahij Badr" w:hAnsi="Bahij Badr" w:cs="Bahij Badr" w:hint="cs"/>
                <w:rtl/>
                <w:lang w:bidi="fa-IR"/>
              </w:rPr>
              <w:t xml:space="preserve"> که در برنامه ارتقای ظرفیت اشتراک کرده اند</w:t>
            </w:r>
          </w:p>
        </w:tc>
        <w:tc>
          <w:tcPr>
            <w:tcW w:w="754" w:type="dxa"/>
            <w:vMerge w:val="restart"/>
            <w:textDirection w:val="btLr"/>
            <w:vAlign w:val="center"/>
          </w:tcPr>
          <w:p w:rsidR="0030599F" w:rsidRPr="0030599F" w:rsidRDefault="0030599F" w:rsidP="00662FD3">
            <w:pPr>
              <w:pStyle w:val="ListParagraph"/>
              <w:bidi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rtl/>
                <w:lang w:bidi="fa-IR"/>
              </w:rPr>
            </w:pPr>
            <w:r w:rsidRPr="0030599F">
              <w:rPr>
                <w:rFonts w:ascii="Bahij Badr" w:hAnsi="Bahij Badr" w:cs="Bahij Badr" w:hint="cs"/>
                <w:rtl/>
                <w:lang w:bidi="fa-IR"/>
              </w:rPr>
              <w:t xml:space="preserve">تعداد </w:t>
            </w:r>
            <w:r w:rsidR="00E9262E">
              <w:rPr>
                <w:rFonts w:ascii="Bahij Badr" w:hAnsi="Bahij Badr" w:cs="Bahij Badr" w:hint="cs"/>
                <w:rtl/>
                <w:lang w:bidi="fa-IR"/>
              </w:rPr>
              <w:t>کادر علمی</w:t>
            </w:r>
            <w:r w:rsidRPr="0030599F">
              <w:rPr>
                <w:rFonts w:ascii="Bahij Badr" w:hAnsi="Bahij Badr" w:cs="Bahij Badr" w:hint="cs"/>
                <w:rtl/>
                <w:lang w:bidi="fa-IR"/>
              </w:rPr>
              <w:t xml:space="preserve"> که مصروف تحصیل دوکتورا و ماستری اند</w:t>
            </w:r>
          </w:p>
        </w:tc>
        <w:tc>
          <w:tcPr>
            <w:tcW w:w="573" w:type="dxa"/>
            <w:vMerge w:val="restart"/>
            <w:textDirection w:val="btLr"/>
          </w:tcPr>
          <w:p w:rsidR="0030599F" w:rsidRPr="0030599F" w:rsidRDefault="0030599F" w:rsidP="00662FD3">
            <w:pPr>
              <w:pStyle w:val="ListParagraph"/>
              <w:bidi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rtl/>
                <w:lang w:bidi="fa-IR"/>
              </w:rPr>
            </w:pPr>
            <w:r w:rsidRPr="0030599F">
              <w:rPr>
                <w:rFonts w:ascii="Bahij Badr" w:hAnsi="Bahij Badr" w:cs="Bahij Badr" w:hint="cs"/>
                <w:rtl/>
                <w:lang w:bidi="fa-IR"/>
              </w:rPr>
              <w:t>تعداد محصلین برحال</w:t>
            </w:r>
          </w:p>
        </w:tc>
        <w:tc>
          <w:tcPr>
            <w:tcW w:w="754" w:type="dxa"/>
            <w:vMerge w:val="restart"/>
            <w:textDirection w:val="btLr"/>
          </w:tcPr>
          <w:p w:rsidR="0030599F" w:rsidRPr="0030599F" w:rsidRDefault="0030599F" w:rsidP="00662FD3">
            <w:pPr>
              <w:pStyle w:val="ListParagraph"/>
              <w:bidi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rtl/>
                <w:lang w:bidi="fa-IR"/>
              </w:rPr>
            </w:pPr>
            <w:r w:rsidRPr="0030599F">
              <w:rPr>
                <w:rFonts w:ascii="Bahij Badr" w:hAnsi="Bahij Badr" w:cs="Bahij Badr" w:hint="cs"/>
                <w:rtl/>
                <w:lang w:bidi="fa-IR"/>
              </w:rPr>
              <w:t>تعداد مجموعی کادر علمی</w:t>
            </w:r>
          </w:p>
        </w:tc>
        <w:tc>
          <w:tcPr>
            <w:tcW w:w="754" w:type="dxa"/>
            <w:vMerge w:val="restart"/>
            <w:textDirection w:val="btLr"/>
            <w:vAlign w:val="center"/>
          </w:tcPr>
          <w:p w:rsidR="0030599F" w:rsidRPr="0030599F" w:rsidRDefault="0030599F" w:rsidP="00662FD3">
            <w:pPr>
              <w:pStyle w:val="ListParagraph"/>
              <w:bidi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rtl/>
                <w:lang w:bidi="ps-AF"/>
              </w:rPr>
            </w:pPr>
            <w:r w:rsidRPr="0030599F">
              <w:rPr>
                <w:rFonts w:ascii="Bahij Badr" w:hAnsi="Bahij Badr" w:cs="Bahij Badr" w:hint="cs"/>
                <w:rtl/>
                <w:lang w:bidi="ps-AF"/>
              </w:rPr>
              <w:t>تناسب</w:t>
            </w:r>
            <w:r w:rsidRPr="0030599F">
              <w:rPr>
                <w:rFonts w:ascii="Bahij Badr" w:hAnsi="Bahij Badr" w:cs="Bahij Badr" w:hint="cs"/>
                <w:rtl/>
                <w:lang w:bidi="fa-IR"/>
              </w:rPr>
              <w:t xml:space="preserve"> کادر علمی</w:t>
            </w:r>
            <w:r w:rsidRPr="0030599F">
              <w:rPr>
                <w:rFonts w:ascii="Bahij Badr" w:hAnsi="Bahij Badr" w:cs="Bahij Badr" w:hint="cs"/>
                <w:rtl/>
                <w:lang w:bidi="ps-AF"/>
              </w:rPr>
              <w:t xml:space="preserve"> /محصل</w:t>
            </w:r>
          </w:p>
        </w:tc>
      </w:tr>
      <w:tr w:rsidR="0030599F" w:rsidRPr="00580B96" w:rsidTr="0030599F">
        <w:trPr>
          <w:trHeight w:val="1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vMerge/>
            <w:tcBorders>
              <w:bottom w:val="single" w:sz="12" w:space="0" w:color="8EAADB" w:themeColor="accent5" w:themeTint="99"/>
            </w:tcBorders>
            <w:textDirection w:val="btLr"/>
            <w:vAlign w:val="center"/>
          </w:tcPr>
          <w:p w:rsidR="0030599F" w:rsidRPr="00330C61" w:rsidRDefault="0030599F" w:rsidP="00EA7A23">
            <w:pPr>
              <w:pStyle w:val="ListParagraph"/>
              <w:bidi/>
              <w:ind w:left="113" w:right="113"/>
              <w:jc w:val="center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596" w:type="dxa"/>
            <w:vMerge/>
            <w:tcBorders>
              <w:bottom w:val="single" w:sz="12" w:space="0" w:color="8EAADB" w:themeColor="accent5" w:themeTint="99"/>
            </w:tcBorders>
            <w:textDirection w:val="btLr"/>
            <w:vAlign w:val="center"/>
          </w:tcPr>
          <w:p w:rsidR="0030599F" w:rsidRPr="00330C61" w:rsidRDefault="0030599F" w:rsidP="00EA7A23">
            <w:pPr>
              <w:pStyle w:val="ListParagraph"/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579" w:type="dxa"/>
            <w:tcBorders>
              <w:bottom w:val="single" w:sz="12" w:space="0" w:color="8EAADB" w:themeColor="accent5" w:themeTint="99"/>
            </w:tcBorders>
            <w:textDirection w:val="btLr"/>
            <w:vAlign w:val="center"/>
          </w:tcPr>
          <w:p w:rsidR="0030599F" w:rsidRPr="0030599F" w:rsidRDefault="0030599F" w:rsidP="00EA7A23">
            <w:pPr>
              <w:pStyle w:val="ListParagraph"/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rtl/>
                <w:lang w:bidi="fa-IR"/>
              </w:rPr>
            </w:pPr>
            <w:r w:rsidRPr="0030599F">
              <w:rPr>
                <w:rFonts w:ascii="Bahij Badr" w:hAnsi="Bahij Badr" w:cs="Bahij Badr" w:hint="cs"/>
                <w:rtl/>
                <w:lang w:bidi="fa-IR"/>
              </w:rPr>
              <w:t>دایمی</w:t>
            </w:r>
          </w:p>
        </w:tc>
        <w:tc>
          <w:tcPr>
            <w:tcW w:w="579" w:type="dxa"/>
            <w:tcBorders>
              <w:bottom w:val="single" w:sz="12" w:space="0" w:color="8EAADB" w:themeColor="accent5" w:themeTint="99"/>
            </w:tcBorders>
            <w:textDirection w:val="btLr"/>
            <w:vAlign w:val="center"/>
          </w:tcPr>
          <w:p w:rsidR="0030599F" w:rsidRPr="0030599F" w:rsidRDefault="0030599F" w:rsidP="00EA7A23">
            <w:pPr>
              <w:pStyle w:val="ListParagraph"/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rtl/>
                <w:lang w:bidi="fa-IR"/>
              </w:rPr>
            </w:pPr>
            <w:r w:rsidRPr="0030599F">
              <w:rPr>
                <w:rFonts w:ascii="Bahij Badr" w:hAnsi="Bahij Badr" w:cs="Bahij Badr" w:hint="cs"/>
                <w:rtl/>
                <w:lang w:bidi="fa-IR"/>
              </w:rPr>
              <w:t>باالمقطع</w:t>
            </w:r>
          </w:p>
        </w:tc>
        <w:tc>
          <w:tcPr>
            <w:tcW w:w="579" w:type="dxa"/>
            <w:tcBorders>
              <w:bottom w:val="single" w:sz="12" w:space="0" w:color="8EAADB" w:themeColor="accent5" w:themeTint="99"/>
            </w:tcBorders>
            <w:textDirection w:val="btLr"/>
            <w:vAlign w:val="center"/>
          </w:tcPr>
          <w:p w:rsidR="0030599F" w:rsidRPr="0030599F" w:rsidRDefault="0030599F" w:rsidP="00EA7A23">
            <w:pPr>
              <w:pStyle w:val="ListParagraph"/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rtl/>
                <w:lang w:bidi="fa-IR"/>
              </w:rPr>
            </w:pPr>
            <w:r w:rsidRPr="0030599F">
              <w:rPr>
                <w:rFonts w:ascii="Bahij Badr" w:hAnsi="Bahij Badr" w:cs="Bahij Badr" w:hint="cs"/>
                <w:rtl/>
                <w:lang w:bidi="fa-IR"/>
              </w:rPr>
              <w:t>دایمی</w:t>
            </w:r>
          </w:p>
        </w:tc>
        <w:tc>
          <w:tcPr>
            <w:tcW w:w="579" w:type="dxa"/>
            <w:tcBorders>
              <w:bottom w:val="single" w:sz="12" w:space="0" w:color="8EAADB" w:themeColor="accent5" w:themeTint="99"/>
            </w:tcBorders>
            <w:textDirection w:val="btLr"/>
            <w:vAlign w:val="center"/>
          </w:tcPr>
          <w:p w:rsidR="0030599F" w:rsidRPr="0030599F" w:rsidRDefault="0030599F" w:rsidP="00EA7A23">
            <w:pPr>
              <w:pStyle w:val="ListParagraph"/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rtl/>
                <w:lang w:bidi="fa-IR"/>
              </w:rPr>
            </w:pPr>
            <w:r w:rsidRPr="0030599F">
              <w:rPr>
                <w:rFonts w:ascii="Bahij Badr" w:hAnsi="Bahij Badr" w:cs="Bahij Badr" w:hint="cs"/>
                <w:rtl/>
                <w:lang w:bidi="fa-IR"/>
              </w:rPr>
              <w:t>باالمقطع</w:t>
            </w:r>
          </w:p>
        </w:tc>
        <w:tc>
          <w:tcPr>
            <w:tcW w:w="579" w:type="dxa"/>
            <w:tcBorders>
              <w:bottom w:val="single" w:sz="12" w:space="0" w:color="8EAADB" w:themeColor="accent5" w:themeTint="99"/>
            </w:tcBorders>
            <w:textDirection w:val="btLr"/>
            <w:vAlign w:val="center"/>
          </w:tcPr>
          <w:p w:rsidR="0030599F" w:rsidRPr="0030599F" w:rsidRDefault="0030599F" w:rsidP="00EA7A23">
            <w:pPr>
              <w:pStyle w:val="ListParagraph"/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rtl/>
                <w:lang w:bidi="fa-IR"/>
              </w:rPr>
            </w:pPr>
            <w:r w:rsidRPr="0030599F">
              <w:rPr>
                <w:rFonts w:ascii="Bahij Badr" w:hAnsi="Bahij Badr" w:cs="Bahij Badr" w:hint="cs"/>
                <w:rtl/>
                <w:lang w:bidi="fa-IR"/>
              </w:rPr>
              <w:t>دایمی</w:t>
            </w:r>
          </w:p>
        </w:tc>
        <w:tc>
          <w:tcPr>
            <w:tcW w:w="579" w:type="dxa"/>
            <w:tcBorders>
              <w:bottom w:val="single" w:sz="12" w:space="0" w:color="8EAADB" w:themeColor="accent5" w:themeTint="99"/>
            </w:tcBorders>
            <w:textDirection w:val="btLr"/>
            <w:vAlign w:val="center"/>
          </w:tcPr>
          <w:p w:rsidR="0030599F" w:rsidRPr="0030599F" w:rsidRDefault="0030599F" w:rsidP="00EA7A23">
            <w:pPr>
              <w:pStyle w:val="ListParagraph"/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rtl/>
                <w:lang w:bidi="fa-IR"/>
              </w:rPr>
            </w:pPr>
            <w:r w:rsidRPr="0030599F">
              <w:rPr>
                <w:rFonts w:ascii="Bahij Badr" w:hAnsi="Bahij Badr" w:cs="Bahij Badr" w:hint="cs"/>
                <w:rtl/>
                <w:lang w:bidi="fa-IR"/>
              </w:rPr>
              <w:t>باالمقطع</w:t>
            </w:r>
          </w:p>
        </w:tc>
        <w:tc>
          <w:tcPr>
            <w:tcW w:w="579" w:type="dxa"/>
            <w:tcBorders>
              <w:bottom w:val="single" w:sz="12" w:space="0" w:color="8EAADB" w:themeColor="accent5" w:themeTint="99"/>
            </w:tcBorders>
            <w:textDirection w:val="btLr"/>
            <w:vAlign w:val="center"/>
          </w:tcPr>
          <w:p w:rsidR="0030599F" w:rsidRPr="0030599F" w:rsidRDefault="0030599F" w:rsidP="00EA7A23">
            <w:pPr>
              <w:pStyle w:val="ListParagraph"/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rtl/>
                <w:lang w:bidi="fa-IR"/>
              </w:rPr>
            </w:pPr>
            <w:r w:rsidRPr="0030599F">
              <w:rPr>
                <w:rFonts w:ascii="Bahij Badr" w:hAnsi="Bahij Badr" w:cs="Bahij Badr" w:hint="cs"/>
                <w:rtl/>
                <w:lang w:bidi="fa-IR"/>
              </w:rPr>
              <w:t>دایمی</w:t>
            </w:r>
          </w:p>
        </w:tc>
        <w:tc>
          <w:tcPr>
            <w:tcW w:w="579" w:type="dxa"/>
            <w:tcBorders>
              <w:bottom w:val="single" w:sz="12" w:space="0" w:color="8EAADB" w:themeColor="accent5" w:themeTint="99"/>
            </w:tcBorders>
            <w:textDirection w:val="btLr"/>
            <w:vAlign w:val="center"/>
          </w:tcPr>
          <w:p w:rsidR="0030599F" w:rsidRPr="0030599F" w:rsidRDefault="0030599F" w:rsidP="00EA7A23">
            <w:pPr>
              <w:pStyle w:val="ListParagraph"/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rtl/>
                <w:lang w:bidi="fa-IR"/>
              </w:rPr>
            </w:pPr>
            <w:r w:rsidRPr="0030599F">
              <w:rPr>
                <w:rFonts w:ascii="Bahij Badr" w:hAnsi="Bahij Badr" w:cs="Bahij Badr" w:hint="cs"/>
                <w:rtl/>
                <w:lang w:bidi="fa-IR"/>
              </w:rPr>
              <w:t>باالمقطع</w:t>
            </w:r>
          </w:p>
        </w:tc>
        <w:tc>
          <w:tcPr>
            <w:tcW w:w="754" w:type="dxa"/>
            <w:vMerge/>
            <w:tcBorders>
              <w:bottom w:val="single" w:sz="12" w:space="0" w:color="8EAADB" w:themeColor="accent5" w:themeTint="99"/>
            </w:tcBorders>
            <w:textDirection w:val="btLr"/>
            <w:vAlign w:val="center"/>
          </w:tcPr>
          <w:p w:rsidR="0030599F" w:rsidRPr="0030599F" w:rsidRDefault="0030599F" w:rsidP="00EA7A23">
            <w:pPr>
              <w:pStyle w:val="ListParagraph"/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rtl/>
                <w:lang w:bidi="fa-IR"/>
              </w:rPr>
            </w:pPr>
          </w:p>
        </w:tc>
        <w:tc>
          <w:tcPr>
            <w:tcW w:w="754" w:type="dxa"/>
            <w:vMerge/>
            <w:tcBorders>
              <w:bottom w:val="single" w:sz="12" w:space="0" w:color="8EAADB" w:themeColor="accent5" w:themeTint="99"/>
            </w:tcBorders>
            <w:textDirection w:val="btLr"/>
            <w:vAlign w:val="center"/>
          </w:tcPr>
          <w:p w:rsidR="0030599F" w:rsidRPr="0030599F" w:rsidRDefault="0030599F" w:rsidP="00EA7A23">
            <w:pPr>
              <w:pStyle w:val="ListParagraph"/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rtl/>
                <w:lang w:bidi="fa-IR"/>
              </w:rPr>
            </w:pPr>
          </w:p>
        </w:tc>
        <w:tc>
          <w:tcPr>
            <w:tcW w:w="573" w:type="dxa"/>
            <w:vMerge/>
            <w:tcBorders>
              <w:bottom w:val="single" w:sz="12" w:space="0" w:color="8EAADB" w:themeColor="accent5" w:themeTint="99"/>
            </w:tcBorders>
            <w:textDirection w:val="btLr"/>
          </w:tcPr>
          <w:p w:rsidR="0030599F" w:rsidRPr="0030599F" w:rsidRDefault="0030599F" w:rsidP="00EA7A23">
            <w:pPr>
              <w:pStyle w:val="ListParagraph"/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rtl/>
                <w:lang w:bidi="ps-AF"/>
              </w:rPr>
            </w:pPr>
          </w:p>
        </w:tc>
        <w:tc>
          <w:tcPr>
            <w:tcW w:w="754" w:type="dxa"/>
            <w:vMerge/>
            <w:tcBorders>
              <w:bottom w:val="single" w:sz="12" w:space="0" w:color="8EAADB" w:themeColor="accent5" w:themeTint="99"/>
            </w:tcBorders>
            <w:textDirection w:val="btLr"/>
          </w:tcPr>
          <w:p w:rsidR="0030599F" w:rsidRPr="0030599F" w:rsidRDefault="0030599F" w:rsidP="00EA7A23">
            <w:pPr>
              <w:pStyle w:val="ListParagraph"/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rtl/>
                <w:lang w:bidi="ps-AF"/>
              </w:rPr>
            </w:pPr>
          </w:p>
        </w:tc>
        <w:tc>
          <w:tcPr>
            <w:tcW w:w="754" w:type="dxa"/>
            <w:vMerge/>
            <w:tcBorders>
              <w:bottom w:val="single" w:sz="12" w:space="0" w:color="8EAADB" w:themeColor="accent5" w:themeTint="99"/>
            </w:tcBorders>
            <w:textDirection w:val="btLr"/>
            <w:vAlign w:val="center"/>
          </w:tcPr>
          <w:p w:rsidR="0030599F" w:rsidRPr="0030599F" w:rsidRDefault="0030599F" w:rsidP="00EA7A23">
            <w:pPr>
              <w:pStyle w:val="ListParagraph"/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rtl/>
                <w:lang w:bidi="ps-AF"/>
              </w:rPr>
            </w:pPr>
          </w:p>
        </w:tc>
      </w:tr>
      <w:tr w:rsidR="0030599F" w:rsidRPr="00580B96" w:rsidTr="0030599F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vAlign w:val="center"/>
          </w:tcPr>
          <w:p w:rsidR="0030599F" w:rsidRPr="00580B96" w:rsidRDefault="0030599F" w:rsidP="00662FD3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596" w:type="dxa"/>
            <w:vAlign w:val="center"/>
          </w:tcPr>
          <w:p w:rsidR="0030599F" w:rsidRDefault="0030599F" w:rsidP="00662FD3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579" w:type="dxa"/>
            <w:vAlign w:val="center"/>
          </w:tcPr>
          <w:p w:rsidR="0030599F" w:rsidRPr="00580B96" w:rsidRDefault="0030599F" w:rsidP="00662FD3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579" w:type="dxa"/>
            <w:vAlign w:val="center"/>
          </w:tcPr>
          <w:p w:rsidR="0030599F" w:rsidRPr="00580B96" w:rsidRDefault="0030599F" w:rsidP="00662FD3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579" w:type="dxa"/>
            <w:vAlign w:val="center"/>
          </w:tcPr>
          <w:p w:rsidR="0030599F" w:rsidRDefault="0030599F" w:rsidP="00662FD3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579" w:type="dxa"/>
            <w:vAlign w:val="center"/>
          </w:tcPr>
          <w:p w:rsidR="0030599F" w:rsidRDefault="0030599F" w:rsidP="00662FD3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579" w:type="dxa"/>
            <w:vAlign w:val="center"/>
          </w:tcPr>
          <w:p w:rsidR="0030599F" w:rsidRDefault="0030599F" w:rsidP="00662FD3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579" w:type="dxa"/>
            <w:vAlign w:val="center"/>
          </w:tcPr>
          <w:p w:rsidR="0030599F" w:rsidRDefault="0030599F" w:rsidP="00662FD3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579" w:type="dxa"/>
            <w:vAlign w:val="center"/>
          </w:tcPr>
          <w:p w:rsidR="0030599F" w:rsidRDefault="0030599F" w:rsidP="00662FD3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579" w:type="dxa"/>
            <w:vAlign w:val="center"/>
          </w:tcPr>
          <w:p w:rsidR="0030599F" w:rsidRDefault="0030599F" w:rsidP="00662FD3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:rsidR="0030599F" w:rsidRDefault="0030599F" w:rsidP="00662FD3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:rsidR="0030599F" w:rsidRDefault="0030599F" w:rsidP="00662FD3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573" w:type="dxa"/>
          </w:tcPr>
          <w:p w:rsidR="0030599F" w:rsidRDefault="0030599F" w:rsidP="00662FD3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754" w:type="dxa"/>
          </w:tcPr>
          <w:p w:rsidR="0030599F" w:rsidRDefault="0030599F" w:rsidP="00662FD3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:rsidR="0030599F" w:rsidRDefault="0030599F" w:rsidP="00662FD3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</w:tr>
      <w:tr w:rsidR="0030599F" w:rsidRPr="00580B96" w:rsidTr="0030599F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vAlign w:val="center"/>
          </w:tcPr>
          <w:p w:rsidR="0030599F" w:rsidRPr="00580B96" w:rsidRDefault="0030599F" w:rsidP="00662FD3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596" w:type="dxa"/>
            <w:vAlign w:val="center"/>
          </w:tcPr>
          <w:p w:rsidR="0030599F" w:rsidRPr="00580B96" w:rsidRDefault="0030599F" w:rsidP="00662FD3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579" w:type="dxa"/>
            <w:vAlign w:val="center"/>
          </w:tcPr>
          <w:p w:rsidR="0030599F" w:rsidRPr="00580B96" w:rsidRDefault="0030599F" w:rsidP="00662FD3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579" w:type="dxa"/>
            <w:vAlign w:val="center"/>
          </w:tcPr>
          <w:p w:rsidR="0030599F" w:rsidRPr="00580B96" w:rsidRDefault="0030599F" w:rsidP="00662FD3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579" w:type="dxa"/>
            <w:vAlign w:val="center"/>
          </w:tcPr>
          <w:p w:rsidR="0030599F" w:rsidRPr="00580B96" w:rsidRDefault="0030599F" w:rsidP="00662FD3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579" w:type="dxa"/>
            <w:vAlign w:val="center"/>
          </w:tcPr>
          <w:p w:rsidR="0030599F" w:rsidRPr="00580B96" w:rsidRDefault="0030599F" w:rsidP="00662FD3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579" w:type="dxa"/>
            <w:vAlign w:val="center"/>
          </w:tcPr>
          <w:p w:rsidR="0030599F" w:rsidRPr="00580B96" w:rsidRDefault="0030599F" w:rsidP="00662FD3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579" w:type="dxa"/>
            <w:vAlign w:val="center"/>
          </w:tcPr>
          <w:p w:rsidR="0030599F" w:rsidRPr="00580B96" w:rsidRDefault="0030599F" w:rsidP="00662FD3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579" w:type="dxa"/>
            <w:vAlign w:val="center"/>
          </w:tcPr>
          <w:p w:rsidR="0030599F" w:rsidRPr="00580B96" w:rsidRDefault="0030599F" w:rsidP="00662FD3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579" w:type="dxa"/>
            <w:vAlign w:val="center"/>
          </w:tcPr>
          <w:p w:rsidR="0030599F" w:rsidRPr="00580B96" w:rsidRDefault="0030599F" w:rsidP="00662FD3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:rsidR="0030599F" w:rsidRPr="00580B96" w:rsidRDefault="0030599F" w:rsidP="00662FD3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:rsidR="0030599F" w:rsidRPr="00580B96" w:rsidRDefault="0030599F" w:rsidP="00662FD3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573" w:type="dxa"/>
          </w:tcPr>
          <w:p w:rsidR="0030599F" w:rsidRPr="00580B96" w:rsidRDefault="0030599F" w:rsidP="00662FD3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754" w:type="dxa"/>
          </w:tcPr>
          <w:p w:rsidR="0030599F" w:rsidRPr="00580B96" w:rsidRDefault="0030599F" w:rsidP="00662FD3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:rsidR="0030599F" w:rsidRPr="00580B96" w:rsidRDefault="0030599F" w:rsidP="00662FD3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</w:tr>
      <w:tr w:rsidR="0030599F" w:rsidRPr="00580B96" w:rsidTr="0030599F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vAlign w:val="center"/>
          </w:tcPr>
          <w:p w:rsidR="0030599F" w:rsidRPr="00580B96" w:rsidRDefault="0030599F" w:rsidP="00662FD3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596" w:type="dxa"/>
            <w:vAlign w:val="center"/>
          </w:tcPr>
          <w:p w:rsidR="0030599F" w:rsidRPr="00580B96" w:rsidRDefault="0030599F" w:rsidP="00662FD3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579" w:type="dxa"/>
            <w:vAlign w:val="center"/>
          </w:tcPr>
          <w:p w:rsidR="0030599F" w:rsidRPr="00580B96" w:rsidRDefault="0030599F" w:rsidP="00662FD3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579" w:type="dxa"/>
            <w:vAlign w:val="center"/>
          </w:tcPr>
          <w:p w:rsidR="0030599F" w:rsidRPr="00580B96" w:rsidRDefault="0030599F" w:rsidP="00662FD3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579" w:type="dxa"/>
            <w:vAlign w:val="center"/>
          </w:tcPr>
          <w:p w:rsidR="0030599F" w:rsidRPr="00580B96" w:rsidRDefault="0030599F" w:rsidP="00662FD3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579" w:type="dxa"/>
            <w:vAlign w:val="center"/>
          </w:tcPr>
          <w:p w:rsidR="0030599F" w:rsidRPr="00580B96" w:rsidRDefault="0030599F" w:rsidP="00662FD3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579" w:type="dxa"/>
            <w:vAlign w:val="center"/>
          </w:tcPr>
          <w:p w:rsidR="0030599F" w:rsidRPr="00580B96" w:rsidRDefault="0030599F" w:rsidP="00662FD3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579" w:type="dxa"/>
            <w:vAlign w:val="center"/>
          </w:tcPr>
          <w:p w:rsidR="0030599F" w:rsidRPr="00580B96" w:rsidRDefault="0030599F" w:rsidP="00662FD3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579" w:type="dxa"/>
            <w:vAlign w:val="center"/>
          </w:tcPr>
          <w:p w:rsidR="0030599F" w:rsidRPr="00580B96" w:rsidRDefault="0030599F" w:rsidP="00662FD3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579" w:type="dxa"/>
            <w:vAlign w:val="center"/>
          </w:tcPr>
          <w:p w:rsidR="0030599F" w:rsidRPr="00580B96" w:rsidRDefault="0030599F" w:rsidP="00662FD3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:rsidR="0030599F" w:rsidRPr="00580B96" w:rsidRDefault="0030599F" w:rsidP="00662FD3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:rsidR="0030599F" w:rsidRPr="00580B96" w:rsidRDefault="0030599F" w:rsidP="00662FD3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573" w:type="dxa"/>
          </w:tcPr>
          <w:p w:rsidR="0030599F" w:rsidRPr="00580B96" w:rsidRDefault="0030599F" w:rsidP="00662FD3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754" w:type="dxa"/>
          </w:tcPr>
          <w:p w:rsidR="0030599F" w:rsidRPr="00580B96" w:rsidRDefault="0030599F" w:rsidP="00662FD3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:rsidR="0030599F" w:rsidRPr="00580B96" w:rsidRDefault="0030599F" w:rsidP="00662FD3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</w:tr>
      <w:tr w:rsidR="0030599F" w:rsidRPr="00580B96" w:rsidTr="0030599F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vAlign w:val="center"/>
          </w:tcPr>
          <w:p w:rsidR="0030599F" w:rsidRPr="00580B96" w:rsidRDefault="0030599F" w:rsidP="00662FD3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596" w:type="dxa"/>
            <w:vAlign w:val="center"/>
          </w:tcPr>
          <w:p w:rsidR="0030599F" w:rsidRPr="00580B96" w:rsidRDefault="0030599F" w:rsidP="00662FD3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579" w:type="dxa"/>
            <w:vAlign w:val="center"/>
          </w:tcPr>
          <w:p w:rsidR="0030599F" w:rsidRPr="00580B96" w:rsidRDefault="0030599F" w:rsidP="00662FD3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579" w:type="dxa"/>
            <w:vAlign w:val="center"/>
          </w:tcPr>
          <w:p w:rsidR="0030599F" w:rsidRPr="00580B96" w:rsidRDefault="0030599F" w:rsidP="00662FD3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579" w:type="dxa"/>
            <w:vAlign w:val="center"/>
          </w:tcPr>
          <w:p w:rsidR="0030599F" w:rsidRPr="00580B96" w:rsidRDefault="0030599F" w:rsidP="00662FD3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579" w:type="dxa"/>
            <w:vAlign w:val="center"/>
          </w:tcPr>
          <w:p w:rsidR="0030599F" w:rsidRPr="00580B96" w:rsidRDefault="0030599F" w:rsidP="00662FD3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579" w:type="dxa"/>
            <w:vAlign w:val="center"/>
          </w:tcPr>
          <w:p w:rsidR="0030599F" w:rsidRPr="00580B96" w:rsidRDefault="0030599F" w:rsidP="00662FD3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579" w:type="dxa"/>
            <w:vAlign w:val="center"/>
          </w:tcPr>
          <w:p w:rsidR="0030599F" w:rsidRPr="00580B96" w:rsidRDefault="0030599F" w:rsidP="00662FD3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579" w:type="dxa"/>
            <w:vAlign w:val="center"/>
          </w:tcPr>
          <w:p w:rsidR="0030599F" w:rsidRPr="00580B96" w:rsidRDefault="0030599F" w:rsidP="00662FD3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579" w:type="dxa"/>
            <w:vAlign w:val="center"/>
          </w:tcPr>
          <w:p w:rsidR="0030599F" w:rsidRPr="00580B96" w:rsidRDefault="0030599F" w:rsidP="00662FD3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:rsidR="0030599F" w:rsidRPr="00580B96" w:rsidRDefault="0030599F" w:rsidP="00662FD3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:rsidR="0030599F" w:rsidRPr="00580B96" w:rsidRDefault="0030599F" w:rsidP="00662FD3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573" w:type="dxa"/>
          </w:tcPr>
          <w:p w:rsidR="0030599F" w:rsidRPr="00580B96" w:rsidRDefault="0030599F" w:rsidP="00662FD3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754" w:type="dxa"/>
          </w:tcPr>
          <w:p w:rsidR="0030599F" w:rsidRPr="00580B96" w:rsidRDefault="0030599F" w:rsidP="00662FD3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:rsidR="0030599F" w:rsidRPr="00580B96" w:rsidRDefault="0030599F" w:rsidP="00662FD3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</w:tr>
    </w:tbl>
    <w:p w:rsidR="00465156" w:rsidRDefault="00465156" w:rsidP="00482DB0">
      <w:pPr>
        <w:bidi/>
        <w:spacing w:after="0"/>
        <w:jc w:val="both"/>
        <w:rPr>
          <w:rFonts w:ascii="Bahij Badr" w:hAnsi="Bahij Badr" w:cs="Bahij Badr"/>
          <w:b/>
          <w:bCs/>
          <w:sz w:val="24"/>
          <w:szCs w:val="24"/>
          <w:rtl/>
          <w:lang w:bidi="ps-AF"/>
        </w:rPr>
      </w:pPr>
      <w:r w:rsidRPr="00FF79CE">
        <w:rPr>
          <w:rFonts w:ascii="Bahij Badr" w:hAnsi="Bahij Badr" w:cs="Bahij Badr" w:hint="cs"/>
          <w:b/>
          <w:bCs/>
          <w:sz w:val="24"/>
          <w:szCs w:val="24"/>
          <w:rtl/>
          <w:lang w:bidi="fa-IR"/>
        </w:rPr>
        <w:t xml:space="preserve">(جدول شماره </w:t>
      </w:r>
      <w:r>
        <w:rPr>
          <w:rFonts w:ascii="Bahij Badr" w:hAnsi="Bahij Badr" w:cs="Bahij Badr" w:hint="cs"/>
          <w:b/>
          <w:bCs/>
          <w:sz w:val="24"/>
          <w:szCs w:val="24"/>
          <w:rtl/>
          <w:lang w:bidi="ps-AF"/>
        </w:rPr>
        <w:t>۷</w:t>
      </w:r>
      <w:r w:rsidRPr="00FF79CE">
        <w:rPr>
          <w:rFonts w:ascii="Bahij Badr" w:hAnsi="Bahij Badr" w:cs="Bahij Badr" w:hint="cs"/>
          <w:b/>
          <w:bCs/>
          <w:sz w:val="24"/>
          <w:szCs w:val="24"/>
          <w:rtl/>
          <w:lang w:bidi="ps-AF"/>
        </w:rPr>
        <w:t>)</w:t>
      </w:r>
    </w:p>
    <w:p w:rsidR="002B7C49" w:rsidRDefault="002B7C49" w:rsidP="002B7C49">
      <w:pPr>
        <w:bidi/>
        <w:spacing w:after="0"/>
        <w:jc w:val="both"/>
        <w:rPr>
          <w:rFonts w:ascii="Bahij Badr" w:hAnsi="Bahij Badr" w:cs="Bahij Badr"/>
          <w:b/>
          <w:bCs/>
          <w:sz w:val="24"/>
          <w:szCs w:val="24"/>
          <w:rtl/>
          <w:lang w:bidi="ps-AF"/>
        </w:rPr>
      </w:pPr>
    </w:p>
    <w:p w:rsidR="002B7C49" w:rsidRPr="00FF79CE" w:rsidRDefault="002B7C49" w:rsidP="002B7C49">
      <w:pPr>
        <w:bidi/>
        <w:spacing w:after="0"/>
        <w:jc w:val="both"/>
        <w:rPr>
          <w:rFonts w:ascii="Bahij Badr" w:hAnsi="Bahij Badr" w:cs="Bahij Badr"/>
          <w:b/>
          <w:bCs/>
          <w:sz w:val="24"/>
          <w:szCs w:val="24"/>
          <w:rtl/>
          <w:lang w:bidi="ps-AF"/>
        </w:rPr>
      </w:pPr>
    </w:p>
    <w:p w:rsidR="00FC4F15" w:rsidRPr="00662FD3" w:rsidRDefault="00FC4F15" w:rsidP="00662FD3">
      <w:pPr>
        <w:bidi/>
        <w:jc w:val="both"/>
        <w:rPr>
          <w:rFonts w:ascii="Bahij Aban" w:hAnsi="Bahij Aban" w:cs="Bahij Aban"/>
          <w:sz w:val="24"/>
          <w:szCs w:val="24"/>
          <w:rtl/>
          <w:lang w:bidi="ps-AF"/>
        </w:rPr>
      </w:pPr>
      <w:r w:rsidRPr="00662FD3">
        <w:rPr>
          <w:rFonts w:ascii="Bahij Aban" w:hAnsi="Bahij Aban" w:cs="Bahij Aban"/>
          <w:sz w:val="24"/>
          <w:szCs w:val="24"/>
          <w:rtl/>
          <w:lang w:bidi="fa-IR"/>
        </w:rPr>
        <w:t>لست کام</w:t>
      </w:r>
      <w:r w:rsidR="00662FD3" w:rsidRPr="00662FD3">
        <w:rPr>
          <w:rFonts w:ascii="Bahij Aban" w:hAnsi="Bahij Aban" w:cs="Bahij Aban"/>
          <w:sz w:val="24"/>
          <w:szCs w:val="24"/>
          <w:rtl/>
          <w:lang w:bidi="fa-IR"/>
        </w:rPr>
        <w:t>ل کارمندان</w:t>
      </w:r>
      <w:r w:rsidR="00D34593">
        <w:rPr>
          <w:rFonts w:ascii="Bahij Aban" w:hAnsi="Bahij Aban" w:cs="Bahij Aban" w:hint="cs"/>
          <w:sz w:val="24"/>
          <w:szCs w:val="24"/>
          <w:rtl/>
          <w:lang w:bidi="fa-IR"/>
        </w:rPr>
        <w:t xml:space="preserve"> اداری</w:t>
      </w:r>
      <w:r w:rsidR="00662FD3" w:rsidRPr="00662FD3">
        <w:rPr>
          <w:rFonts w:ascii="Bahij Aban" w:hAnsi="Bahij Aban" w:cs="Bahij Aban"/>
          <w:sz w:val="24"/>
          <w:szCs w:val="24"/>
          <w:rtl/>
          <w:lang w:bidi="fa-IR"/>
        </w:rPr>
        <w:t xml:space="preserve"> به شکل زیر تهیه گردد</w:t>
      </w:r>
    </w:p>
    <w:tbl>
      <w:tblPr>
        <w:tblStyle w:val="GridTable1Light-Accent51"/>
        <w:bidiVisual/>
        <w:tblW w:w="9341" w:type="dxa"/>
        <w:tblLook w:val="04A0" w:firstRow="1" w:lastRow="0" w:firstColumn="1" w:lastColumn="0" w:noHBand="0" w:noVBand="1"/>
      </w:tblPr>
      <w:tblGrid>
        <w:gridCol w:w="630"/>
        <w:gridCol w:w="1799"/>
        <w:gridCol w:w="987"/>
        <w:gridCol w:w="987"/>
        <w:gridCol w:w="988"/>
        <w:gridCol w:w="987"/>
        <w:gridCol w:w="988"/>
        <w:gridCol w:w="987"/>
        <w:gridCol w:w="988"/>
      </w:tblGrid>
      <w:tr w:rsidR="00226F46" w:rsidRPr="00580B96" w:rsidTr="00226F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extDirection w:val="btLr"/>
            <w:vAlign w:val="center"/>
          </w:tcPr>
          <w:p w:rsidR="00226F46" w:rsidRPr="00330C61" w:rsidRDefault="00226F46" w:rsidP="00330C61">
            <w:pPr>
              <w:bidi/>
              <w:ind w:left="113" w:right="113"/>
              <w:jc w:val="center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  <w:r w:rsidRPr="00330C61"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1799" w:type="dxa"/>
            <w:textDirection w:val="btLr"/>
            <w:vAlign w:val="center"/>
          </w:tcPr>
          <w:p w:rsidR="00226F46" w:rsidRPr="00330C61" w:rsidRDefault="00226F46" w:rsidP="00330C61">
            <w:pPr>
              <w:bidi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  <w:r w:rsidRPr="00330C61">
              <w:rPr>
                <w:rFonts w:ascii="Bahij Badr" w:hAnsi="Bahij Badr" w:cs="Bahij Badr" w:hint="cs"/>
                <w:sz w:val="24"/>
                <w:szCs w:val="24"/>
                <w:rtl/>
                <w:lang w:bidi="fa-IR"/>
              </w:rPr>
              <w:t>پوهن</w:t>
            </w:r>
            <w:r w:rsidRPr="00330C61">
              <w:rPr>
                <w:rFonts w:ascii="Bahij Badr" w:hAnsi="Bahij Badr" w:cs="Bahij Badr" w:hint="cs"/>
                <w:sz w:val="24"/>
                <w:szCs w:val="24"/>
                <w:rtl/>
                <w:lang w:bidi="ps-AF"/>
              </w:rPr>
              <w:t>ځی</w:t>
            </w:r>
          </w:p>
        </w:tc>
        <w:tc>
          <w:tcPr>
            <w:tcW w:w="987" w:type="dxa"/>
            <w:textDirection w:val="btLr"/>
            <w:vAlign w:val="center"/>
          </w:tcPr>
          <w:p w:rsidR="00226F46" w:rsidRPr="00330C61" w:rsidRDefault="00226F46" w:rsidP="00330C61">
            <w:pPr>
              <w:bidi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  <w:r w:rsidRPr="00330C61">
              <w:rPr>
                <w:rFonts w:ascii="Bahij Badr" w:hAnsi="Bahij Badr" w:cs="Bahij Badr" w:hint="cs"/>
                <w:sz w:val="24"/>
                <w:szCs w:val="24"/>
                <w:rtl/>
                <w:lang w:bidi="fa-IR"/>
              </w:rPr>
              <w:t>تعداد کارمندان</w:t>
            </w:r>
            <w:r w:rsidR="00D34593">
              <w:rPr>
                <w:rFonts w:ascii="Bahij Badr" w:hAnsi="Bahij Badr" w:cs="Bahij Badr" w:hint="cs"/>
                <w:sz w:val="24"/>
                <w:szCs w:val="24"/>
                <w:rtl/>
                <w:lang w:bidi="fa-IR"/>
              </w:rPr>
              <w:t xml:space="preserve"> اداری</w:t>
            </w:r>
          </w:p>
        </w:tc>
        <w:tc>
          <w:tcPr>
            <w:tcW w:w="987" w:type="dxa"/>
            <w:textDirection w:val="btLr"/>
            <w:vAlign w:val="center"/>
          </w:tcPr>
          <w:p w:rsidR="00226F46" w:rsidRPr="00330C61" w:rsidRDefault="00226F46" w:rsidP="00330C61">
            <w:pPr>
              <w:bidi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  <w:r w:rsidRPr="00330C61">
              <w:rPr>
                <w:rFonts w:ascii="Bahij Badr" w:hAnsi="Bahij Badr" w:cs="Bahij Badr" w:hint="cs"/>
                <w:sz w:val="24"/>
                <w:szCs w:val="24"/>
                <w:rtl/>
                <w:lang w:bidi="fa-IR"/>
              </w:rPr>
              <w:t>تعداد لیسانس</w:t>
            </w:r>
          </w:p>
        </w:tc>
        <w:tc>
          <w:tcPr>
            <w:tcW w:w="988" w:type="dxa"/>
            <w:textDirection w:val="btLr"/>
            <w:vAlign w:val="center"/>
          </w:tcPr>
          <w:p w:rsidR="00226F46" w:rsidRPr="00330C61" w:rsidRDefault="00226F46" w:rsidP="00330C61">
            <w:pPr>
              <w:bidi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  <w:r w:rsidRPr="00330C61">
              <w:rPr>
                <w:rFonts w:ascii="Bahij Badr" w:hAnsi="Bahij Badr" w:cs="Bahij Badr" w:hint="cs"/>
                <w:sz w:val="24"/>
                <w:szCs w:val="24"/>
                <w:rtl/>
                <w:lang w:bidi="fa-IR"/>
              </w:rPr>
              <w:t>تعداد ماستر</w:t>
            </w:r>
          </w:p>
        </w:tc>
        <w:tc>
          <w:tcPr>
            <w:tcW w:w="987" w:type="dxa"/>
            <w:textDirection w:val="btLr"/>
            <w:vAlign w:val="center"/>
          </w:tcPr>
          <w:p w:rsidR="00226F46" w:rsidRPr="00330C61" w:rsidRDefault="00226F46" w:rsidP="00330C61">
            <w:pPr>
              <w:bidi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  <w:r w:rsidRPr="00330C61">
              <w:rPr>
                <w:rFonts w:ascii="Bahij Badr" w:hAnsi="Bahij Badr" w:cs="Bahij Badr" w:hint="cs"/>
                <w:sz w:val="24"/>
                <w:szCs w:val="24"/>
                <w:rtl/>
                <w:lang w:bidi="fa-IR"/>
              </w:rPr>
              <w:t>تعداد د</w:t>
            </w:r>
            <w:r w:rsidRPr="00330C61">
              <w:rPr>
                <w:rFonts w:ascii="Bahij Badr" w:hAnsi="Bahij Badr" w:cs="Bahij Badr" w:hint="cs"/>
                <w:sz w:val="24"/>
                <w:szCs w:val="24"/>
                <w:rtl/>
                <w:lang w:bidi="ps-AF"/>
              </w:rPr>
              <w:t>و</w:t>
            </w:r>
            <w:r w:rsidRPr="00330C61">
              <w:rPr>
                <w:rFonts w:ascii="Bahij Badr" w:hAnsi="Bahij Badr" w:cs="Bahij Badr" w:hint="cs"/>
                <w:sz w:val="24"/>
                <w:szCs w:val="24"/>
                <w:rtl/>
                <w:lang w:bidi="fa-IR"/>
              </w:rPr>
              <w:t>کت</w:t>
            </w:r>
            <w:r w:rsidRPr="00330C61">
              <w:rPr>
                <w:rFonts w:ascii="Bahij Badr" w:hAnsi="Bahij Badr" w:cs="Bahij Badr" w:hint="cs"/>
                <w:sz w:val="24"/>
                <w:szCs w:val="24"/>
                <w:rtl/>
                <w:lang w:bidi="ps-AF"/>
              </w:rPr>
              <w:t>و</w:t>
            </w:r>
            <w:r w:rsidRPr="00330C61">
              <w:rPr>
                <w:rFonts w:ascii="Bahij Badr" w:hAnsi="Bahij Badr" w:cs="Bahij Badr" w:hint="cs"/>
                <w:sz w:val="24"/>
                <w:szCs w:val="24"/>
                <w:rtl/>
                <w:lang w:bidi="fa-IR"/>
              </w:rPr>
              <w:t>ر</w:t>
            </w:r>
          </w:p>
        </w:tc>
        <w:tc>
          <w:tcPr>
            <w:tcW w:w="988" w:type="dxa"/>
            <w:textDirection w:val="btLr"/>
            <w:vAlign w:val="center"/>
          </w:tcPr>
          <w:p w:rsidR="00226F46" w:rsidRPr="00330C61" w:rsidRDefault="00226F46" w:rsidP="00330C61">
            <w:pPr>
              <w:bidi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  <w:r w:rsidRPr="00330C61">
              <w:rPr>
                <w:rFonts w:ascii="Bahij Badr" w:hAnsi="Bahij Badr" w:cs="Bahij Badr" w:hint="cs"/>
                <w:sz w:val="24"/>
                <w:szCs w:val="24"/>
                <w:rtl/>
                <w:lang w:bidi="fa-IR"/>
              </w:rPr>
              <w:t>تعداد کارمندانی که در برنامه ارتقای ظرفیت اشتراک کرده اند</w:t>
            </w:r>
          </w:p>
        </w:tc>
        <w:tc>
          <w:tcPr>
            <w:tcW w:w="987" w:type="dxa"/>
            <w:textDirection w:val="btLr"/>
            <w:vAlign w:val="center"/>
          </w:tcPr>
          <w:p w:rsidR="00226F46" w:rsidRPr="00330C61" w:rsidRDefault="00226F46" w:rsidP="00226F46">
            <w:pPr>
              <w:bidi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ps-AF"/>
              </w:rPr>
            </w:pPr>
            <w:r>
              <w:rPr>
                <w:rFonts w:ascii="Bahij Badr" w:hAnsi="Bahij Badr" w:cs="Bahij Badr" w:hint="cs"/>
                <w:sz w:val="24"/>
                <w:szCs w:val="24"/>
                <w:rtl/>
                <w:lang w:bidi="ps-AF"/>
              </w:rPr>
              <w:t>تعداد کارمندانی که مصروف تحصیل دوکتورا، ماستری و لیسانس اند</w:t>
            </w:r>
          </w:p>
        </w:tc>
        <w:tc>
          <w:tcPr>
            <w:tcW w:w="988" w:type="dxa"/>
            <w:textDirection w:val="btLr"/>
            <w:vAlign w:val="center"/>
          </w:tcPr>
          <w:p w:rsidR="00226F46" w:rsidRPr="00330C61" w:rsidRDefault="00226F46" w:rsidP="00330C61">
            <w:pPr>
              <w:bidi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  <w:r w:rsidRPr="00BD5040">
              <w:rPr>
                <w:rFonts w:ascii="Bahij Badr" w:hAnsi="Bahij Badr" w:cs="Bahij Badr" w:hint="eastAsia"/>
                <w:sz w:val="24"/>
                <w:szCs w:val="24"/>
                <w:rtl/>
                <w:lang w:bidi="fa-IR"/>
              </w:rPr>
              <w:t>تناسب</w:t>
            </w:r>
            <w:r w:rsidRPr="00BD5040"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  <w:t xml:space="preserve"> </w:t>
            </w:r>
            <w:r w:rsidRPr="00BD5040">
              <w:rPr>
                <w:rFonts w:ascii="Bahij Badr" w:hAnsi="Bahij Badr" w:cs="Bahij Badr" w:hint="eastAsia"/>
                <w:sz w:val="24"/>
                <w:szCs w:val="24"/>
                <w:rtl/>
                <w:lang w:bidi="fa-IR"/>
              </w:rPr>
              <w:t>کارمند</w:t>
            </w:r>
            <w:r w:rsidRPr="00BD5040"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  <w:t>/محصل</w:t>
            </w:r>
          </w:p>
        </w:tc>
      </w:tr>
      <w:tr w:rsidR="00226F46" w:rsidRPr="00580B96" w:rsidTr="00226F4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:rsidR="00226F46" w:rsidRPr="00D438CE" w:rsidRDefault="00226F46" w:rsidP="00330C61">
            <w:pPr>
              <w:bidi/>
              <w:jc w:val="center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9" w:type="dxa"/>
            <w:vAlign w:val="center"/>
          </w:tcPr>
          <w:p w:rsidR="00226F46" w:rsidRPr="00D438CE" w:rsidRDefault="00226F46" w:rsidP="00330C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987" w:type="dxa"/>
            <w:vAlign w:val="center"/>
          </w:tcPr>
          <w:p w:rsidR="00226F46" w:rsidRPr="00D438CE" w:rsidRDefault="00226F46" w:rsidP="00330C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987" w:type="dxa"/>
            <w:vAlign w:val="center"/>
          </w:tcPr>
          <w:p w:rsidR="00226F46" w:rsidRPr="00D438CE" w:rsidRDefault="00226F46" w:rsidP="00330C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988" w:type="dxa"/>
            <w:vAlign w:val="center"/>
          </w:tcPr>
          <w:p w:rsidR="00226F46" w:rsidRPr="00D438CE" w:rsidRDefault="00226F46" w:rsidP="00330C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987" w:type="dxa"/>
            <w:vAlign w:val="center"/>
          </w:tcPr>
          <w:p w:rsidR="00226F46" w:rsidRPr="00D438CE" w:rsidRDefault="00226F46" w:rsidP="00330C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988" w:type="dxa"/>
            <w:vAlign w:val="center"/>
          </w:tcPr>
          <w:p w:rsidR="00226F46" w:rsidRPr="00D438CE" w:rsidRDefault="00226F46" w:rsidP="00330C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987" w:type="dxa"/>
            <w:vAlign w:val="center"/>
          </w:tcPr>
          <w:p w:rsidR="00226F46" w:rsidRPr="00D438CE" w:rsidRDefault="00226F46" w:rsidP="00226F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988" w:type="dxa"/>
            <w:vAlign w:val="center"/>
          </w:tcPr>
          <w:p w:rsidR="00226F46" w:rsidRPr="00D438CE" w:rsidRDefault="00226F46" w:rsidP="00330C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</w:tr>
      <w:tr w:rsidR="00226F46" w:rsidRPr="00580B96" w:rsidTr="00226F4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:rsidR="00226F46" w:rsidRPr="00D438CE" w:rsidRDefault="00226F46" w:rsidP="00330C61">
            <w:pPr>
              <w:bidi/>
              <w:jc w:val="center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9" w:type="dxa"/>
            <w:vAlign w:val="center"/>
          </w:tcPr>
          <w:p w:rsidR="00226F46" w:rsidRPr="00D438CE" w:rsidRDefault="00226F46" w:rsidP="00330C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987" w:type="dxa"/>
            <w:vAlign w:val="center"/>
          </w:tcPr>
          <w:p w:rsidR="00226F46" w:rsidRPr="00D438CE" w:rsidRDefault="00226F46" w:rsidP="00330C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987" w:type="dxa"/>
            <w:vAlign w:val="center"/>
          </w:tcPr>
          <w:p w:rsidR="00226F46" w:rsidRPr="00D438CE" w:rsidRDefault="00226F46" w:rsidP="00330C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988" w:type="dxa"/>
            <w:vAlign w:val="center"/>
          </w:tcPr>
          <w:p w:rsidR="00226F46" w:rsidRPr="00D438CE" w:rsidRDefault="00226F46" w:rsidP="00330C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987" w:type="dxa"/>
            <w:vAlign w:val="center"/>
          </w:tcPr>
          <w:p w:rsidR="00226F46" w:rsidRPr="00D438CE" w:rsidRDefault="00226F46" w:rsidP="00330C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988" w:type="dxa"/>
            <w:vAlign w:val="center"/>
          </w:tcPr>
          <w:p w:rsidR="00226F46" w:rsidRPr="00D438CE" w:rsidRDefault="00226F46" w:rsidP="00330C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987" w:type="dxa"/>
            <w:vAlign w:val="center"/>
          </w:tcPr>
          <w:p w:rsidR="00226F46" w:rsidRPr="00D438CE" w:rsidRDefault="00226F46" w:rsidP="00226F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988" w:type="dxa"/>
            <w:vAlign w:val="center"/>
          </w:tcPr>
          <w:p w:rsidR="00226F46" w:rsidRPr="00D438CE" w:rsidRDefault="00226F46" w:rsidP="00330C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</w:tr>
      <w:tr w:rsidR="00226F46" w:rsidRPr="00580B96" w:rsidTr="00482DB0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:rsidR="00226F46" w:rsidRPr="00D438CE" w:rsidRDefault="00226F46" w:rsidP="00330C61">
            <w:pPr>
              <w:bidi/>
              <w:jc w:val="center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9" w:type="dxa"/>
            <w:vAlign w:val="center"/>
          </w:tcPr>
          <w:p w:rsidR="00226F46" w:rsidRPr="00D438CE" w:rsidRDefault="00226F46" w:rsidP="00330C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987" w:type="dxa"/>
            <w:vAlign w:val="center"/>
          </w:tcPr>
          <w:p w:rsidR="00226F46" w:rsidRPr="00D438CE" w:rsidRDefault="00226F46" w:rsidP="00330C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987" w:type="dxa"/>
            <w:vAlign w:val="center"/>
          </w:tcPr>
          <w:p w:rsidR="00226F46" w:rsidRPr="00D438CE" w:rsidRDefault="00226F46" w:rsidP="00330C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988" w:type="dxa"/>
            <w:vAlign w:val="center"/>
          </w:tcPr>
          <w:p w:rsidR="00226F46" w:rsidRPr="00D438CE" w:rsidRDefault="00226F46" w:rsidP="00330C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987" w:type="dxa"/>
            <w:vAlign w:val="center"/>
          </w:tcPr>
          <w:p w:rsidR="00226F46" w:rsidRPr="00D438CE" w:rsidRDefault="00226F46" w:rsidP="00330C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988" w:type="dxa"/>
            <w:vAlign w:val="center"/>
          </w:tcPr>
          <w:p w:rsidR="00226F46" w:rsidRPr="00D438CE" w:rsidRDefault="00226F46" w:rsidP="00330C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987" w:type="dxa"/>
            <w:vAlign w:val="center"/>
          </w:tcPr>
          <w:p w:rsidR="00226F46" w:rsidRPr="00D438CE" w:rsidRDefault="00226F46" w:rsidP="00226F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988" w:type="dxa"/>
            <w:vAlign w:val="center"/>
          </w:tcPr>
          <w:p w:rsidR="00226F46" w:rsidRPr="00D438CE" w:rsidRDefault="00226F46" w:rsidP="00330C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</w:tr>
    </w:tbl>
    <w:p w:rsidR="00482DB0" w:rsidRDefault="00482DB0" w:rsidP="00482DB0">
      <w:pPr>
        <w:bidi/>
        <w:spacing w:after="0"/>
        <w:jc w:val="both"/>
        <w:rPr>
          <w:rFonts w:ascii="Bahij Badr" w:hAnsi="Bahij Badr" w:cs="Bahij Badr"/>
          <w:b/>
          <w:bCs/>
          <w:sz w:val="24"/>
          <w:szCs w:val="24"/>
          <w:rtl/>
          <w:lang w:bidi="ps-AF"/>
        </w:rPr>
      </w:pPr>
      <w:r w:rsidRPr="00482DB0">
        <w:rPr>
          <w:rFonts w:ascii="Bahij Badr" w:hAnsi="Bahij Badr" w:cs="Bahij Badr" w:hint="cs"/>
          <w:b/>
          <w:bCs/>
          <w:sz w:val="24"/>
          <w:szCs w:val="24"/>
          <w:rtl/>
          <w:lang w:bidi="fa-IR"/>
        </w:rPr>
        <w:t xml:space="preserve">(جدول شماره </w:t>
      </w:r>
      <w:r>
        <w:rPr>
          <w:rFonts w:ascii="Bahij Badr" w:hAnsi="Bahij Badr" w:cs="Bahij Badr" w:hint="cs"/>
          <w:b/>
          <w:bCs/>
          <w:sz w:val="24"/>
          <w:szCs w:val="24"/>
          <w:rtl/>
          <w:lang w:bidi="ps-AF"/>
        </w:rPr>
        <w:t>۸</w:t>
      </w:r>
      <w:r w:rsidRPr="00482DB0">
        <w:rPr>
          <w:rFonts w:ascii="Bahij Badr" w:hAnsi="Bahij Badr" w:cs="Bahij Badr" w:hint="cs"/>
          <w:b/>
          <w:bCs/>
          <w:sz w:val="24"/>
          <w:szCs w:val="24"/>
          <w:rtl/>
          <w:lang w:bidi="ps-AF"/>
        </w:rPr>
        <w:t>)</w:t>
      </w:r>
    </w:p>
    <w:p w:rsidR="00BD5040" w:rsidRDefault="00BD5040" w:rsidP="00BD5040">
      <w:pPr>
        <w:bidi/>
        <w:spacing w:after="0"/>
        <w:jc w:val="both"/>
        <w:rPr>
          <w:rFonts w:ascii="Bahij Badr" w:hAnsi="Bahij Badr" w:cs="Bahij Badr"/>
          <w:b/>
          <w:bCs/>
          <w:sz w:val="24"/>
          <w:szCs w:val="24"/>
          <w:rtl/>
          <w:lang w:bidi="ps-AF"/>
        </w:rPr>
      </w:pPr>
    </w:p>
    <w:p w:rsidR="00BD5040" w:rsidRPr="00482DB0" w:rsidRDefault="00BD5040" w:rsidP="00BD5040">
      <w:pPr>
        <w:bidi/>
        <w:spacing w:after="0"/>
        <w:jc w:val="both"/>
        <w:rPr>
          <w:rFonts w:ascii="Bahij Badr" w:hAnsi="Bahij Badr" w:cs="Bahij Badr"/>
          <w:b/>
          <w:bCs/>
          <w:sz w:val="24"/>
          <w:szCs w:val="24"/>
          <w:lang w:bidi="ps-AF"/>
        </w:rPr>
      </w:pPr>
    </w:p>
    <w:p w:rsidR="00482DB0" w:rsidRPr="00BD5040" w:rsidRDefault="00BD5040" w:rsidP="00BD5040">
      <w:pPr>
        <w:bidi/>
        <w:jc w:val="both"/>
        <w:rPr>
          <w:rFonts w:ascii="Bahij Aban" w:hAnsi="Bahij Aban" w:cs="Bahij Aban"/>
          <w:sz w:val="24"/>
          <w:szCs w:val="24"/>
          <w:rtl/>
          <w:lang w:bidi="ps-AF"/>
        </w:rPr>
      </w:pPr>
      <w:r w:rsidRPr="00662FD3">
        <w:rPr>
          <w:rFonts w:ascii="Bahij Aban" w:hAnsi="Bahij Aban" w:cs="Bahij Aban"/>
          <w:sz w:val="24"/>
          <w:szCs w:val="24"/>
          <w:rtl/>
          <w:lang w:bidi="fa-IR"/>
        </w:rPr>
        <w:t>لست کامل کارمندان</w:t>
      </w:r>
      <w:r>
        <w:rPr>
          <w:rFonts w:ascii="Bahij Aban" w:hAnsi="Bahij Aban" w:cs="Bahij Aban" w:hint="cs"/>
          <w:sz w:val="24"/>
          <w:szCs w:val="24"/>
          <w:rtl/>
          <w:lang w:bidi="fa-IR"/>
        </w:rPr>
        <w:t xml:space="preserve"> </w:t>
      </w:r>
      <w:r w:rsidR="00AF467F">
        <w:rPr>
          <w:rFonts w:ascii="Bahij Aban" w:hAnsi="Bahij Aban" w:cs="Bahij Aban" w:hint="cs"/>
          <w:sz w:val="24"/>
          <w:szCs w:val="24"/>
          <w:rtl/>
          <w:lang w:bidi="fa-IR"/>
        </w:rPr>
        <w:t>فنی و تخنیکی (لابرانت، تکنیشن....)</w:t>
      </w:r>
      <w:r w:rsidRPr="00662FD3">
        <w:rPr>
          <w:rFonts w:ascii="Bahij Aban" w:hAnsi="Bahij Aban" w:cs="Bahij Aban"/>
          <w:sz w:val="24"/>
          <w:szCs w:val="24"/>
          <w:rtl/>
          <w:lang w:bidi="fa-IR"/>
        </w:rPr>
        <w:t xml:space="preserve"> به شکل زیر تهیه گردد</w:t>
      </w:r>
    </w:p>
    <w:tbl>
      <w:tblPr>
        <w:tblStyle w:val="GridTable1Light-Accent51"/>
        <w:bidiVisual/>
        <w:tblW w:w="9341" w:type="dxa"/>
        <w:tblLook w:val="04A0" w:firstRow="1" w:lastRow="0" w:firstColumn="1" w:lastColumn="0" w:noHBand="0" w:noVBand="1"/>
      </w:tblPr>
      <w:tblGrid>
        <w:gridCol w:w="630"/>
        <w:gridCol w:w="1799"/>
        <w:gridCol w:w="987"/>
        <w:gridCol w:w="987"/>
        <w:gridCol w:w="988"/>
        <w:gridCol w:w="987"/>
        <w:gridCol w:w="988"/>
        <w:gridCol w:w="987"/>
        <w:gridCol w:w="988"/>
      </w:tblGrid>
      <w:tr w:rsidR="00BD5040" w:rsidRPr="00580B96" w:rsidTr="00B718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extDirection w:val="btLr"/>
            <w:vAlign w:val="center"/>
          </w:tcPr>
          <w:p w:rsidR="00BD5040" w:rsidRPr="00330C61" w:rsidRDefault="00BD5040" w:rsidP="00B718CD">
            <w:pPr>
              <w:bidi/>
              <w:ind w:left="113" w:right="113"/>
              <w:jc w:val="center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  <w:r w:rsidRPr="00330C61"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  <w:lastRenderedPageBreak/>
              <w:t>شماره</w:t>
            </w:r>
          </w:p>
        </w:tc>
        <w:tc>
          <w:tcPr>
            <w:tcW w:w="1799" w:type="dxa"/>
            <w:textDirection w:val="btLr"/>
            <w:vAlign w:val="center"/>
          </w:tcPr>
          <w:p w:rsidR="00BD5040" w:rsidRPr="00330C61" w:rsidRDefault="00BD5040" w:rsidP="00B718CD">
            <w:pPr>
              <w:bidi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  <w:r w:rsidRPr="00330C61">
              <w:rPr>
                <w:rFonts w:ascii="Bahij Badr" w:hAnsi="Bahij Badr" w:cs="Bahij Badr" w:hint="cs"/>
                <w:sz w:val="24"/>
                <w:szCs w:val="24"/>
                <w:rtl/>
                <w:lang w:bidi="fa-IR"/>
              </w:rPr>
              <w:t>پوهن</w:t>
            </w:r>
            <w:r w:rsidRPr="00330C61">
              <w:rPr>
                <w:rFonts w:ascii="Bahij Badr" w:hAnsi="Bahij Badr" w:cs="Bahij Badr" w:hint="cs"/>
                <w:sz w:val="24"/>
                <w:szCs w:val="24"/>
                <w:rtl/>
                <w:lang w:bidi="ps-AF"/>
              </w:rPr>
              <w:t>ځی</w:t>
            </w:r>
          </w:p>
        </w:tc>
        <w:tc>
          <w:tcPr>
            <w:tcW w:w="987" w:type="dxa"/>
            <w:textDirection w:val="btLr"/>
            <w:vAlign w:val="center"/>
          </w:tcPr>
          <w:p w:rsidR="00BD5040" w:rsidRPr="00330C61" w:rsidRDefault="00BD5040" w:rsidP="00C81213">
            <w:pPr>
              <w:bidi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ps-AF"/>
              </w:rPr>
            </w:pPr>
            <w:r w:rsidRPr="00330C61">
              <w:rPr>
                <w:rFonts w:ascii="Bahij Badr" w:hAnsi="Bahij Badr" w:cs="Bahij Badr" w:hint="cs"/>
                <w:sz w:val="24"/>
                <w:szCs w:val="24"/>
                <w:rtl/>
                <w:lang w:bidi="fa-IR"/>
              </w:rPr>
              <w:t>تعداد کارمندان</w:t>
            </w:r>
            <w:r>
              <w:rPr>
                <w:rFonts w:ascii="Bahij Badr" w:hAnsi="Bahij Badr" w:cs="Bahij Badr" w:hint="cs"/>
                <w:sz w:val="24"/>
                <w:szCs w:val="24"/>
                <w:rtl/>
                <w:lang w:bidi="fa-IR"/>
              </w:rPr>
              <w:t xml:space="preserve"> </w:t>
            </w:r>
            <w:r w:rsidR="00C81213">
              <w:rPr>
                <w:rFonts w:ascii="Bahij Badr" w:hAnsi="Bahij Badr" w:cs="Bahij Badr" w:hint="cs"/>
                <w:sz w:val="24"/>
                <w:szCs w:val="24"/>
                <w:rtl/>
                <w:lang w:bidi="ps-AF"/>
              </w:rPr>
              <w:t>علمی</w:t>
            </w:r>
          </w:p>
        </w:tc>
        <w:tc>
          <w:tcPr>
            <w:tcW w:w="987" w:type="dxa"/>
            <w:textDirection w:val="btLr"/>
            <w:vAlign w:val="center"/>
          </w:tcPr>
          <w:p w:rsidR="00BD5040" w:rsidRPr="00330C61" w:rsidRDefault="00BD5040" w:rsidP="00B718CD">
            <w:pPr>
              <w:bidi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  <w:r w:rsidRPr="00330C61">
              <w:rPr>
                <w:rFonts w:ascii="Bahij Badr" w:hAnsi="Bahij Badr" w:cs="Bahij Badr" w:hint="cs"/>
                <w:sz w:val="24"/>
                <w:szCs w:val="24"/>
                <w:rtl/>
                <w:lang w:bidi="fa-IR"/>
              </w:rPr>
              <w:t>تعداد لیسانس</w:t>
            </w:r>
          </w:p>
        </w:tc>
        <w:tc>
          <w:tcPr>
            <w:tcW w:w="988" w:type="dxa"/>
            <w:textDirection w:val="btLr"/>
            <w:vAlign w:val="center"/>
          </w:tcPr>
          <w:p w:rsidR="00BD5040" w:rsidRPr="00330C61" w:rsidRDefault="00BD5040" w:rsidP="00B718CD">
            <w:pPr>
              <w:bidi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  <w:r w:rsidRPr="00330C61">
              <w:rPr>
                <w:rFonts w:ascii="Bahij Badr" w:hAnsi="Bahij Badr" w:cs="Bahij Badr" w:hint="cs"/>
                <w:sz w:val="24"/>
                <w:szCs w:val="24"/>
                <w:rtl/>
                <w:lang w:bidi="fa-IR"/>
              </w:rPr>
              <w:t>تعداد ماستر</w:t>
            </w:r>
          </w:p>
        </w:tc>
        <w:tc>
          <w:tcPr>
            <w:tcW w:w="987" w:type="dxa"/>
            <w:textDirection w:val="btLr"/>
            <w:vAlign w:val="center"/>
          </w:tcPr>
          <w:p w:rsidR="00BD5040" w:rsidRPr="00330C61" w:rsidRDefault="00BD5040" w:rsidP="00B718CD">
            <w:pPr>
              <w:bidi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  <w:r w:rsidRPr="00330C61">
              <w:rPr>
                <w:rFonts w:ascii="Bahij Badr" w:hAnsi="Bahij Badr" w:cs="Bahij Badr" w:hint="cs"/>
                <w:sz w:val="24"/>
                <w:szCs w:val="24"/>
                <w:rtl/>
                <w:lang w:bidi="fa-IR"/>
              </w:rPr>
              <w:t>تعداد د</w:t>
            </w:r>
            <w:r w:rsidRPr="00330C61">
              <w:rPr>
                <w:rFonts w:ascii="Bahij Badr" w:hAnsi="Bahij Badr" w:cs="Bahij Badr" w:hint="cs"/>
                <w:sz w:val="24"/>
                <w:szCs w:val="24"/>
                <w:rtl/>
                <w:lang w:bidi="ps-AF"/>
              </w:rPr>
              <w:t>و</w:t>
            </w:r>
            <w:r w:rsidRPr="00330C61">
              <w:rPr>
                <w:rFonts w:ascii="Bahij Badr" w:hAnsi="Bahij Badr" w:cs="Bahij Badr" w:hint="cs"/>
                <w:sz w:val="24"/>
                <w:szCs w:val="24"/>
                <w:rtl/>
                <w:lang w:bidi="fa-IR"/>
              </w:rPr>
              <w:t>کت</w:t>
            </w:r>
            <w:r w:rsidRPr="00330C61">
              <w:rPr>
                <w:rFonts w:ascii="Bahij Badr" w:hAnsi="Bahij Badr" w:cs="Bahij Badr" w:hint="cs"/>
                <w:sz w:val="24"/>
                <w:szCs w:val="24"/>
                <w:rtl/>
                <w:lang w:bidi="ps-AF"/>
              </w:rPr>
              <w:t>و</w:t>
            </w:r>
            <w:r w:rsidRPr="00330C61">
              <w:rPr>
                <w:rFonts w:ascii="Bahij Badr" w:hAnsi="Bahij Badr" w:cs="Bahij Badr" w:hint="cs"/>
                <w:sz w:val="24"/>
                <w:szCs w:val="24"/>
                <w:rtl/>
                <w:lang w:bidi="fa-IR"/>
              </w:rPr>
              <w:t>ر</w:t>
            </w:r>
          </w:p>
        </w:tc>
        <w:tc>
          <w:tcPr>
            <w:tcW w:w="988" w:type="dxa"/>
            <w:textDirection w:val="btLr"/>
            <w:vAlign w:val="center"/>
          </w:tcPr>
          <w:p w:rsidR="00BD5040" w:rsidRPr="00330C61" w:rsidRDefault="00BD5040" w:rsidP="00B718CD">
            <w:pPr>
              <w:bidi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  <w:r w:rsidRPr="00330C61">
              <w:rPr>
                <w:rFonts w:ascii="Bahij Badr" w:hAnsi="Bahij Badr" w:cs="Bahij Badr" w:hint="cs"/>
                <w:sz w:val="24"/>
                <w:szCs w:val="24"/>
                <w:rtl/>
                <w:lang w:bidi="fa-IR"/>
              </w:rPr>
              <w:t>تعداد کارمندانی که در برنامه ارتقای ظرفیت اشتراک کرده اند</w:t>
            </w:r>
          </w:p>
        </w:tc>
        <w:tc>
          <w:tcPr>
            <w:tcW w:w="987" w:type="dxa"/>
            <w:textDirection w:val="btLr"/>
            <w:vAlign w:val="center"/>
          </w:tcPr>
          <w:p w:rsidR="00BD5040" w:rsidRPr="00330C61" w:rsidRDefault="00BD5040" w:rsidP="00B718CD">
            <w:pPr>
              <w:bidi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ps-AF"/>
              </w:rPr>
            </w:pPr>
            <w:r>
              <w:rPr>
                <w:rFonts w:ascii="Bahij Badr" w:hAnsi="Bahij Badr" w:cs="Bahij Badr" w:hint="cs"/>
                <w:sz w:val="24"/>
                <w:szCs w:val="24"/>
                <w:rtl/>
                <w:lang w:bidi="ps-AF"/>
              </w:rPr>
              <w:t>تعداد کارمندانی که مصروف تحصیل دوکتورا، ماستری و لیسانس اند</w:t>
            </w:r>
          </w:p>
        </w:tc>
        <w:tc>
          <w:tcPr>
            <w:tcW w:w="988" w:type="dxa"/>
            <w:textDirection w:val="btLr"/>
            <w:vAlign w:val="center"/>
          </w:tcPr>
          <w:p w:rsidR="00BD5040" w:rsidRPr="00330C61" w:rsidRDefault="00BD5040" w:rsidP="00B718CD">
            <w:pPr>
              <w:bidi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  <w:r w:rsidRPr="00BD5040">
              <w:rPr>
                <w:rFonts w:ascii="Bahij Badr" w:hAnsi="Bahij Badr" w:cs="Bahij Badr" w:hint="eastAsia"/>
                <w:sz w:val="24"/>
                <w:szCs w:val="24"/>
                <w:rtl/>
                <w:lang w:bidi="fa-IR"/>
              </w:rPr>
              <w:t>تناسب</w:t>
            </w:r>
            <w:r w:rsidRPr="00BD5040"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  <w:t xml:space="preserve"> </w:t>
            </w:r>
            <w:r w:rsidRPr="00BD5040">
              <w:rPr>
                <w:rFonts w:ascii="Bahij Badr" w:hAnsi="Bahij Badr" w:cs="Bahij Badr" w:hint="eastAsia"/>
                <w:sz w:val="24"/>
                <w:szCs w:val="24"/>
                <w:rtl/>
                <w:lang w:bidi="fa-IR"/>
              </w:rPr>
              <w:t>کارمند</w:t>
            </w:r>
            <w:r w:rsidRPr="00BD5040"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  <w:t>/محصل</w:t>
            </w:r>
          </w:p>
        </w:tc>
      </w:tr>
      <w:tr w:rsidR="00BD5040" w:rsidRPr="00580B96" w:rsidTr="00B718CD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:rsidR="00BD5040" w:rsidRPr="00D438CE" w:rsidRDefault="00BD5040" w:rsidP="00B718CD">
            <w:pPr>
              <w:bidi/>
              <w:jc w:val="center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9" w:type="dxa"/>
            <w:vAlign w:val="center"/>
          </w:tcPr>
          <w:p w:rsidR="00BD5040" w:rsidRPr="00D438CE" w:rsidRDefault="00BD5040" w:rsidP="00B718C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987" w:type="dxa"/>
            <w:vAlign w:val="center"/>
          </w:tcPr>
          <w:p w:rsidR="00BD5040" w:rsidRPr="00D438CE" w:rsidRDefault="00BD5040" w:rsidP="00B718C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987" w:type="dxa"/>
            <w:vAlign w:val="center"/>
          </w:tcPr>
          <w:p w:rsidR="00BD5040" w:rsidRPr="00D438CE" w:rsidRDefault="00BD5040" w:rsidP="00B718C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988" w:type="dxa"/>
            <w:vAlign w:val="center"/>
          </w:tcPr>
          <w:p w:rsidR="00BD5040" w:rsidRPr="00D438CE" w:rsidRDefault="00BD5040" w:rsidP="00B718C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987" w:type="dxa"/>
            <w:vAlign w:val="center"/>
          </w:tcPr>
          <w:p w:rsidR="00BD5040" w:rsidRPr="00D438CE" w:rsidRDefault="00BD5040" w:rsidP="00B718C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988" w:type="dxa"/>
            <w:vAlign w:val="center"/>
          </w:tcPr>
          <w:p w:rsidR="00BD5040" w:rsidRPr="00D438CE" w:rsidRDefault="00BD5040" w:rsidP="00B718C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987" w:type="dxa"/>
            <w:vAlign w:val="center"/>
          </w:tcPr>
          <w:p w:rsidR="00BD5040" w:rsidRPr="00D438CE" w:rsidRDefault="00BD5040" w:rsidP="00B718C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988" w:type="dxa"/>
            <w:vAlign w:val="center"/>
          </w:tcPr>
          <w:p w:rsidR="00BD5040" w:rsidRPr="00D438CE" w:rsidRDefault="00BD5040" w:rsidP="00B718C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</w:tr>
      <w:tr w:rsidR="00BD5040" w:rsidRPr="00580B96" w:rsidTr="00B718CD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:rsidR="00BD5040" w:rsidRPr="00D438CE" w:rsidRDefault="00BD5040" w:rsidP="00B718CD">
            <w:pPr>
              <w:bidi/>
              <w:jc w:val="center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9" w:type="dxa"/>
            <w:vAlign w:val="center"/>
          </w:tcPr>
          <w:p w:rsidR="00BD5040" w:rsidRPr="00D438CE" w:rsidRDefault="00BD5040" w:rsidP="00B718C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987" w:type="dxa"/>
            <w:vAlign w:val="center"/>
          </w:tcPr>
          <w:p w:rsidR="00BD5040" w:rsidRPr="00D438CE" w:rsidRDefault="00BD5040" w:rsidP="00B718C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987" w:type="dxa"/>
            <w:vAlign w:val="center"/>
          </w:tcPr>
          <w:p w:rsidR="00BD5040" w:rsidRPr="00D438CE" w:rsidRDefault="00BD5040" w:rsidP="00B718C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988" w:type="dxa"/>
            <w:vAlign w:val="center"/>
          </w:tcPr>
          <w:p w:rsidR="00BD5040" w:rsidRPr="00D438CE" w:rsidRDefault="00BD5040" w:rsidP="00B718C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987" w:type="dxa"/>
            <w:vAlign w:val="center"/>
          </w:tcPr>
          <w:p w:rsidR="00BD5040" w:rsidRPr="00D438CE" w:rsidRDefault="00BD5040" w:rsidP="00B718C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988" w:type="dxa"/>
            <w:vAlign w:val="center"/>
          </w:tcPr>
          <w:p w:rsidR="00BD5040" w:rsidRPr="00D438CE" w:rsidRDefault="00BD5040" w:rsidP="00B718C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987" w:type="dxa"/>
            <w:vAlign w:val="center"/>
          </w:tcPr>
          <w:p w:rsidR="00BD5040" w:rsidRPr="00D438CE" w:rsidRDefault="00BD5040" w:rsidP="00B718C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988" w:type="dxa"/>
            <w:vAlign w:val="center"/>
          </w:tcPr>
          <w:p w:rsidR="00BD5040" w:rsidRPr="00D438CE" w:rsidRDefault="00BD5040" w:rsidP="00B718C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</w:tr>
      <w:tr w:rsidR="00BD5040" w:rsidRPr="00580B96" w:rsidTr="00B718CD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:rsidR="00BD5040" w:rsidRPr="00D438CE" w:rsidRDefault="00BD5040" w:rsidP="00B718CD">
            <w:pPr>
              <w:bidi/>
              <w:jc w:val="center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9" w:type="dxa"/>
            <w:vAlign w:val="center"/>
          </w:tcPr>
          <w:p w:rsidR="00BD5040" w:rsidRPr="00D438CE" w:rsidRDefault="00BD5040" w:rsidP="00B718C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987" w:type="dxa"/>
            <w:vAlign w:val="center"/>
          </w:tcPr>
          <w:p w:rsidR="00BD5040" w:rsidRPr="00D438CE" w:rsidRDefault="00BD5040" w:rsidP="00B718C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987" w:type="dxa"/>
            <w:vAlign w:val="center"/>
          </w:tcPr>
          <w:p w:rsidR="00BD5040" w:rsidRPr="00D438CE" w:rsidRDefault="00BD5040" w:rsidP="00B718C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988" w:type="dxa"/>
            <w:vAlign w:val="center"/>
          </w:tcPr>
          <w:p w:rsidR="00BD5040" w:rsidRPr="00D438CE" w:rsidRDefault="00BD5040" w:rsidP="00B718C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987" w:type="dxa"/>
            <w:vAlign w:val="center"/>
          </w:tcPr>
          <w:p w:rsidR="00BD5040" w:rsidRPr="00D438CE" w:rsidRDefault="00BD5040" w:rsidP="00B718C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988" w:type="dxa"/>
            <w:vAlign w:val="center"/>
          </w:tcPr>
          <w:p w:rsidR="00BD5040" w:rsidRPr="00D438CE" w:rsidRDefault="00BD5040" w:rsidP="00B718C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987" w:type="dxa"/>
            <w:vAlign w:val="center"/>
          </w:tcPr>
          <w:p w:rsidR="00BD5040" w:rsidRPr="00D438CE" w:rsidRDefault="00BD5040" w:rsidP="00B718C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988" w:type="dxa"/>
            <w:vAlign w:val="center"/>
          </w:tcPr>
          <w:p w:rsidR="00BD5040" w:rsidRPr="00D438CE" w:rsidRDefault="00BD5040" w:rsidP="00B718C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</w:tr>
    </w:tbl>
    <w:p w:rsidR="00BD5040" w:rsidRDefault="00BD5040" w:rsidP="00BD5040">
      <w:pPr>
        <w:bidi/>
        <w:spacing w:after="0"/>
        <w:jc w:val="both"/>
        <w:rPr>
          <w:rFonts w:ascii="Bahij Badr" w:hAnsi="Bahij Badr" w:cs="Bahij Badr"/>
          <w:b/>
          <w:bCs/>
          <w:sz w:val="24"/>
          <w:szCs w:val="24"/>
          <w:rtl/>
          <w:lang w:bidi="ps-AF"/>
        </w:rPr>
      </w:pPr>
      <w:r w:rsidRPr="00482DB0">
        <w:rPr>
          <w:rFonts w:ascii="Bahij Badr" w:hAnsi="Bahij Badr" w:cs="Bahij Badr" w:hint="cs"/>
          <w:b/>
          <w:bCs/>
          <w:sz w:val="24"/>
          <w:szCs w:val="24"/>
          <w:rtl/>
          <w:lang w:bidi="fa-IR"/>
        </w:rPr>
        <w:t xml:space="preserve">(جدول شماره </w:t>
      </w:r>
      <w:r>
        <w:rPr>
          <w:rFonts w:ascii="Bahij Badr" w:hAnsi="Bahij Badr" w:cs="Bahij Badr" w:hint="cs"/>
          <w:b/>
          <w:bCs/>
          <w:sz w:val="24"/>
          <w:szCs w:val="24"/>
          <w:rtl/>
          <w:lang w:bidi="ps-AF"/>
        </w:rPr>
        <w:t>۹</w:t>
      </w:r>
      <w:r w:rsidRPr="00482DB0">
        <w:rPr>
          <w:rFonts w:ascii="Bahij Badr" w:hAnsi="Bahij Badr" w:cs="Bahij Badr" w:hint="cs"/>
          <w:b/>
          <w:bCs/>
          <w:sz w:val="24"/>
          <w:szCs w:val="24"/>
          <w:rtl/>
          <w:lang w:bidi="ps-AF"/>
        </w:rPr>
        <w:t>)</w:t>
      </w:r>
    </w:p>
    <w:p w:rsidR="00BD5040" w:rsidRDefault="00BD5040" w:rsidP="00BD5040">
      <w:pPr>
        <w:bidi/>
        <w:spacing w:after="0"/>
        <w:jc w:val="both"/>
        <w:rPr>
          <w:rFonts w:ascii="Bahij Badr" w:hAnsi="Bahij Badr" w:cs="Bahij Badr"/>
          <w:b/>
          <w:bCs/>
          <w:sz w:val="24"/>
          <w:szCs w:val="24"/>
          <w:rtl/>
          <w:lang w:bidi="ps-AF"/>
        </w:rPr>
      </w:pPr>
    </w:p>
    <w:p w:rsidR="00BD5040" w:rsidRPr="00BD5040" w:rsidRDefault="00BD5040" w:rsidP="00BD5040">
      <w:pPr>
        <w:bidi/>
        <w:jc w:val="both"/>
        <w:rPr>
          <w:rFonts w:ascii="Bahij Aban" w:hAnsi="Bahij Aban" w:cs="Bahij Aban"/>
          <w:sz w:val="24"/>
          <w:szCs w:val="24"/>
          <w:lang w:bidi="ps-AF"/>
        </w:rPr>
      </w:pPr>
      <w:r w:rsidRPr="00662FD3">
        <w:rPr>
          <w:rFonts w:ascii="Bahij Aban" w:hAnsi="Bahij Aban" w:cs="Bahij Aban"/>
          <w:sz w:val="24"/>
          <w:szCs w:val="24"/>
          <w:rtl/>
          <w:lang w:bidi="fa-IR"/>
        </w:rPr>
        <w:t>لست کامل کارمندان</w:t>
      </w:r>
      <w:r>
        <w:rPr>
          <w:rFonts w:ascii="Bahij Aban" w:hAnsi="Bahij Aban" w:cs="Bahij Aban" w:hint="cs"/>
          <w:sz w:val="24"/>
          <w:szCs w:val="24"/>
          <w:rtl/>
          <w:lang w:bidi="fa-IR"/>
        </w:rPr>
        <w:t xml:space="preserve"> </w:t>
      </w:r>
      <w:r>
        <w:rPr>
          <w:rFonts w:ascii="Bahij Aban" w:hAnsi="Bahij Aban" w:cs="Bahij Aban" w:hint="cs"/>
          <w:sz w:val="24"/>
          <w:szCs w:val="24"/>
          <w:rtl/>
          <w:lang w:bidi="ps-AF"/>
        </w:rPr>
        <w:t>خدماتی</w:t>
      </w:r>
      <w:r w:rsidRPr="00662FD3">
        <w:rPr>
          <w:rFonts w:ascii="Bahij Aban" w:hAnsi="Bahij Aban" w:cs="Bahij Aban"/>
          <w:sz w:val="24"/>
          <w:szCs w:val="24"/>
          <w:rtl/>
          <w:lang w:bidi="fa-IR"/>
        </w:rPr>
        <w:t xml:space="preserve"> به شکل زیر تهیه گردد</w:t>
      </w:r>
    </w:p>
    <w:tbl>
      <w:tblPr>
        <w:tblStyle w:val="GridTable1Light-Accent51"/>
        <w:bidiVisual/>
        <w:tblW w:w="9341" w:type="dxa"/>
        <w:tblLook w:val="04A0" w:firstRow="1" w:lastRow="0" w:firstColumn="1" w:lastColumn="0" w:noHBand="0" w:noVBand="1"/>
      </w:tblPr>
      <w:tblGrid>
        <w:gridCol w:w="630"/>
        <w:gridCol w:w="1799"/>
        <w:gridCol w:w="1728"/>
        <w:gridCol w:w="1728"/>
        <w:gridCol w:w="1728"/>
        <w:gridCol w:w="1728"/>
      </w:tblGrid>
      <w:tr w:rsidR="00BD5040" w:rsidRPr="00580B96" w:rsidTr="00BD50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extDirection w:val="btLr"/>
            <w:vAlign w:val="center"/>
          </w:tcPr>
          <w:p w:rsidR="00BD5040" w:rsidRPr="00330C61" w:rsidRDefault="00BD5040" w:rsidP="00B718CD">
            <w:pPr>
              <w:bidi/>
              <w:ind w:left="113" w:right="113"/>
              <w:jc w:val="center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  <w:r w:rsidRPr="00330C61"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1799" w:type="dxa"/>
            <w:textDirection w:val="btLr"/>
            <w:vAlign w:val="center"/>
          </w:tcPr>
          <w:p w:rsidR="00BD5040" w:rsidRPr="00330C61" w:rsidRDefault="00BD5040" w:rsidP="00B718CD">
            <w:pPr>
              <w:bidi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  <w:r w:rsidRPr="00330C61">
              <w:rPr>
                <w:rFonts w:ascii="Bahij Badr" w:hAnsi="Bahij Badr" w:cs="Bahij Badr" w:hint="cs"/>
                <w:sz w:val="24"/>
                <w:szCs w:val="24"/>
                <w:rtl/>
                <w:lang w:bidi="fa-IR"/>
              </w:rPr>
              <w:t>پوهن</w:t>
            </w:r>
            <w:r w:rsidRPr="00330C61">
              <w:rPr>
                <w:rFonts w:ascii="Bahij Badr" w:hAnsi="Bahij Badr" w:cs="Bahij Badr" w:hint="cs"/>
                <w:sz w:val="24"/>
                <w:szCs w:val="24"/>
                <w:rtl/>
                <w:lang w:bidi="ps-AF"/>
              </w:rPr>
              <w:t>ځی</w:t>
            </w:r>
          </w:p>
        </w:tc>
        <w:tc>
          <w:tcPr>
            <w:tcW w:w="1728" w:type="dxa"/>
            <w:textDirection w:val="btLr"/>
            <w:vAlign w:val="center"/>
          </w:tcPr>
          <w:p w:rsidR="00BD5040" w:rsidRPr="00330C61" w:rsidRDefault="00BD5040" w:rsidP="00B718CD">
            <w:pPr>
              <w:bidi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  <w:r w:rsidRPr="00330C61">
              <w:rPr>
                <w:rFonts w:ascii="Bahij Badr" w:hAnsi="Bahij Badr" w:cs="Bahij Badr" w:hint="cs"/>
                <w:sz w:val="24"/>
                <w:szCs w:val="24"/>
                <w:rtl/>
                <w:lang w:bidi="fa-IR"/>
              </w:rPr>
              <w:t>تعداد کارمندان</w:t>
            </w:r>
            <w:r>
              <w:rPr>
                <w:rFonts w:ascii="Bahij Badr" w:hAnsi="Bahij Badr" w:cs="Bahij Badr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Bahij Badr" w:hAnsi="Bahij Badr" w:cs="Bahij Badr" w:hint="cs"/>
                <w:sz w:val="24"/>
                <w:szCs w:val="24"/>
                <w:rtl/>
                <w:lang w:bidi="ps-AF"/>
              </w:rPr>
              <w:t>خدماتی</w:t>
            </w:r>
          </w:p>
        </w:tc>
        <w:tc>
          <w:tcPr>
            <w:tcW w:w="1728" w:type="dxa"/>
            <w:textDirection w:val="btLr"/>
            <w:vAlign w:val="center"/>
          </w:tcPr>
          <w:p w:rsidR="00BD5040" w:rsidRPr="00330C61" w:rsidRDefault="00BD5040" w:rsidP="00B718CD">
            <w:pPr>
              <w:bidi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  <w:r w:rsidRPr="00330C61">
              <w:rPr>
                <w:rFonts w:ascii="Bahij Badr" w:hAnsi="Bahij Badr" w:cs="Bahij Badr" w:hint="cs"/>
                <w:sz w:val="24"/>
                <w:szCs w:val="24"/>
                <w:rtl/>
                <w:lang w:bidi="fa-IR"/>
              </w:rPr>
              <w:t>تعداد کارمندانی که در برنامه ارتقای ظرفیت اشتراک کرده اند</w:t>
            </w:r>
          </w:p>
        </w:tc>
        <w:tc>
          <w:tcPr>
            <w:tcW w:w="1728" w:type="dxa"/>
            <w:textDirection w:val="btLr"/>
            <w:vAlign w:val="center"/>
          </w:tcPr>
          <w:p w:rsidR="00BD5040" w:rsidRPr="00330C61" w:rsidRDefault="00BD5040" w:rsidP="007817C5">
            <w:pPr>
              <w:bidi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ps-AF"/>
              </w:rPr>
            </w:pPr>
            <w:r>
              <w:rPr>
                <w:rFonts w:ascii="Bahij Badr" w:hAnsi="Bahij Badr" w:cs="Bahij Badr" w:hint="cs"/>
                <w:sz w:val="24"/>
                <w:szCs w:val="24"/>
                <w:rtl/>
                <w:lang w:bidi="ps-AF"/>
              </w:rPr>
              <w:t xml:space="preserve">تعداد کارمندانی که مصروف تحصیل </w:t>
            </w:r>
            <w:r w:rsidR="007817C5">
              <w:rPr>
                <w:rFonts w:ascii="Bahij Badr" w:hAnsi="Bahij Badr" w:cs="Bahij Badr" w:hint="cs"/>
                <w:sz w:val="24"/>
                <w:szCs w:val="24"/>
                <w:rtl/>
                <w:lang w:bidi="ps-AF"/>
              </w:rPr>
              <w:t xml:space="preserve">بکلوریا، فوق بکلوریا و </w:t>
            </w:r>
            <w:r>
              <w:rPr>
                <w:rFonts w:ascii="Bahij Badr" w:hAnsi="Bahij Badr" w:cs="Bahij Badr" w:hint="cs"/>
                <w:sz w:val="24"/>
                <w:szCs w:val="24"/>
                <w:rtl/>
                <w:lang w:bidi="ps-AF"/>
              </w:rPr>
              <w:t>لیسانس اند</w:t>
            </w:r>
          </w:p>
        </w:tc>
        <w:tc>
          <w:tcPr>
            <w:tcW w:w="1728" w:type="dxa"/>
            <w:textDirection w:val="btLr"/>
            <w:vAlign w:val="center"/>
          </w:tcPr>
          <w:p w:rsidR="00BD5040" w:rsidRPr="00330C61" w:rsidRDefault="00BD5040" w:rsidP="00B718CD">
            <w:pPr>
              <w:bidi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  <w:r w:rsidRPr="00BD5040">
              <w:rPr>
                <w:rFonts w:ascii="Bahij Badr" w:hAnsi="Bahij Badr" w:cs="Bahij Badr" w:hint="eastAsia"/>
                <w:sz w:val="24"/>
                <w:szCs w:val="24"/>
                <w:rtl/>
                <w:lang w:bidi="fa-IR"/>
              </w:rPr>
              <w:t>تناسب</w:t>
            </w:r>
            <w:r w:rsidRPr="00BD5040"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  <w:t xml:space="preserve"> </w:t>
            </w:r>
            <w:r w:rsidRPr="00BD5040">
              <w:rPr>
                <w:rFonts w:ascii="Bahij Badr" w:hAnsi="Bahij Badr" w:cs="Bahij Badr" w:hint="eastAsia"/>
                <w:sz w:val="24"/>
                <w:szCs w:val="24"/>
                <w:rtl/>
                <w:lang w:bidi="fa-IR"/>
              </w:rPr>
              <w:t>کارمند</w:t>
            </w:r>
            <w:r w:rsidRPr="00BD5040"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  <w:t>/محصل</w:t>
            </w:r>
          </w:p>
        </w:tc>
      </w:tr>
      <w:tr w:rsidR="00BD5040" w:rsidRPr="00580B96" w:rsidTr="00BD5040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:rsidR="00BD5040" w:rsidRPr="00D438CE" w:rsidRDefault="00BD5040" w:rsidP="00B718CD">
            <w:pPr>
              <w:bidi/>
              <w:jc w:val="center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9" w:type="dxa"/>
            <w:vAlign w:val="center"/>
          </w:tcPr>
          <w:p w:rsidR="00BD5040" w:rsidRPr="00D438CE" w:rsidRDefault="00BD5040" w:rsidP="00B718C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28" w:type="dxa"/>
            <w:vAlign w:val="center"/>
          </w:tcPr>
          <w:p w:rsidR="00BD5040" w:rsidRPr="00D438CE" w:rsidRDefault="00BD5040" w:rsidP="00B718C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28" w:type="dxa"/>
            <w:vAlign w:val="center"/>
          </w:tcPr>
          <w:p w:rsidR="00BD5040" w:rsidRPr="00D438CE" w:rsidRDefault="00BD5040" w:rsidP="00B718C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28" w:type="dxa"/>
            <w:vAlign w:val="center"/>
          </w:tcPr>
          <w:p w:rsidR="00BD5040" w:rsidRPr="00D438CE" w:rsidRDefault="00BD5040" w:rsidP="00B718C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28" w:type="dxa"/>
            <w:vAlign w:val="center"/>
          </w:tcPr>
          <w:p w:rsidR="00BD5040" w:rsidRPr="00D438CE" w:rsidRDefault="00BD5040" w:rsidP="00B718C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</w:tr>
      <w:tr w:rsidR="00BD5040" w:rsidRPr="00580B96" w:rsidTr="00BD5040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:rsidR="00BD5040" w:rsidRPr="00D438CE" w:rsidRDefault="00BD5040" w:rsidP="00B718CD">
            <w:pPr>
              <w:bidi/>
              <w:jc w:val="center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9" w:type="dxa"/>
            <w:vAlign w:val="center"/>
          </w:tcPr>
          <w:p w:rsidR="00BD5040" w:rsidRPr="00D438CE" w:rsidRDefault="00BD5040" w:rsidP="00B718C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28" w:type="dxa"/>
            <w:vAlign w:val="center"/>
          </w:tcPr>
          <w:p w:rsidR="00BD5040" w:rsidRPr="00D438CE" w:rsidRDefault="00BD5040" w:rsidP="00B718C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28" w:type="dxa"/>
            <w:vAlign w:val="center"/>
          </w:tcPr>
          <w:p w:rsidR="00BD5040" w:rsidRPr="00D438CE" w:rsidRDefault="00BD5040" w:rsidP="00B718C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28" w:type="dxa"/>
            <w:vAlign w:val="center"/>
          </w:tcPr>
          <w:p w:rsidR="00BD5040" w:rsidRPr="00D438CE" w:rsidRDefault="00BD5040" w:rsidP="00B718C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28" w:type="dxa"/>
            <w:vAlign w:val="center"/>
          </w:tcPr>
          <w:p w:rsidR="00BD5040" w:rsidRPr="00D438CE" w:rsidRDefault="00BD5040" w:rsidP="00B718C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</w:tr>
      <w:tr w:rsidR="00BD5040" w:rsidRPr="00580B96" w:rsidTr="00BD5040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:rsidR="00BD5040" w:rsidRPr="00D438CE" w:rsidRDefault="00BD5040" w:rsidP="00B718CD">
            <w:pPr>
              <w:bidi/>
              <w:jc w:val="center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9" w:type="dxa"/>
            <w:vAlign w:val="center"/>
          </w:tcPr>
          <w:p w:rsidR="00BD5040" w:rsidRPr="00D438CE" w:rsidRDefault="00BD5040" w:rsidP="00B718C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28" w:type="dxa"/>
            <w:vAlign w:val="center"/>
          </w:tcPr>
          <w:p w:rsidR="00BD5040" w:rsidRPr="00D438CE" w:rsidRDefault="00BD5040" w:rsidP="00B718C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28" w:type="dxa"/>
            <w:vAlign w:val="center"/>
          </w:tcPr>
          <w:p w:rsidR="00BD5040" w:rsidRPr="00D438CE" w:rsidRDefault="00BD5040" w:rsidP="00B718C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28" w:type="dxa"/>
            <w:vAlign w:val="center"/>
          </w:tcPr>
          <w:p w:rsidR="00BD5040" w:rsidRPr="00D438CE" w:rsidRDefault="00BD5040" w:rsidP="00B718C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28" w:type="dxa"/>
            <w:vAlign w:val="center"/>
          </w:tcPr>
          <w:p w:rsidR="00BD5040" w:rsidRPr="00D438CE" w:rsidRDefault="00BD5040" w:rsidP="00B718C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bidi="fa-IR"/>
              </w:rPr>
            </w:pPr>
          </w:p>
        </w:tc>
      </w:tr>
    </w:tbl>
    <w:p w:rsidR="00BD5040" w:rsidRPr="00841909" w:rsidRDefault="00BD5040" w:rsidP="00841909">
      <w:pPr>
        <w:bidi/>
        <w:spacing w:after="0"/>
        <w:jc w:val="both"/>
        <w:rPr>
          <w:rFonts w:ascii="Bahij Badr" w:hAnsi="Bahij Badr" w:cs="Bahij Badr"/>
          <w:b/>
          <w:bCs/>
          <w:sz w:val="24"/>
          <w:szCs w:val="24"/>
          <w:lang w:bidi="ps-AF"/>
        </w:rPr>
      </w:pPr>
      <w:r w:rsidRPr="00482DB0">
        <w:rPr>
          <w:rFonts w:ascii="Bahij Badr" w:hAnsi="Bahij Badr" w:cs="Bahij Badr" w:hint="cs"/>
          <w:b/>
          <w:bCs/>
          <w:sz w:val="24"/>
          <w:szCs w:val="24"/>
          <w:rtl/>
          <w:lang w:bidi="fa-IR"/>
        </w:rPr>
        <w:t xml:space="preserve">(جدول شماره </w:t>
      </w:r>
      <w:r>
        <w:rPr>
          <w:rFonts w:ascii="Bahij Badr" w:hAnsi="Bahij Badr" w:cs="Bahij Badr" w:hint="cs"/>
          <w:b/>
          <w:bCs/>
          <w:sz w:val="24"/>
          <w:szCs w:val="24"/>
          <w:rtl/>
          <w:lang w:bidi="ps-AF"/>
        </w:rPr>
        <w:t>۱۰</w:t>
      </w:r>
      <w:r w:rsidRPr="00482DB0">
        <w:rPr>
          <w:rFonts w:ascii="Bahij Badr" w:hAnsi="Bahij Badr" w:cs="Bahij Badr" w:hint="cs"/>
          <w:b/>
          <w:bCs/>
          <w:sz w:val="24"/>
          <w:szCs w:val="24"/>
          <w:rtl/>
          <w:lang w:bidi="ps-AF"/>
        </w:rPr>
        <w:t>)</w:t>
      </w:r>
    </w:p>
    <w:p w:rsidR="00BA0455" w:rsidRPr="00115B6F" w:rsidRDefault="0050277E" w:rsidP="00A33C1B">
      <w:pPr>
        <w:pStyle w:val="ListParagraph"/>
        <w:numPr>
          <w:ilvl w:val="0"/>
          <w:numId w:val="14"/>
        </w:numPr>
        <w:bidi/>
        <w:spacing w:before="480"/>
        <w:jc w:val="both"/>
        <w:rPr>
          <w:rFonts w:ascii="Bahij Aban" w:hAnsi="Bahij Aban" w:cs="Bahij Aban"/>
          <w:sz w:val="24"/>
          <w:szCs w:val="24"/>
          <w:rtl/>
          <w:lang w:bidi="fa-IR"/>
        </w:rPr>
      </w:pPr>
      <w:r w:rsidRPr="00115B6F">
        <w:rPr>
          <w:rFonts w:ascii="Bahij Aban" w:hAnsi="Bahij Aban" w:cs="Bahij Aban"/>
          <w:sz w:val="24"/>
          <w:szCs w:val="24"/>
          <w:rtl/>
          <w:lang w:bidi="fa-IR"/>
        </w:rPr>
        <w:t xml:space="preserve">نتیجه گیری از سال تحصیلی جاری و پلان کاری برای سال تحصیلی آینده </w:t>
      </w:r>
    </w:p>
    <w:p w:rsidR="0050277E" w:rsidRDefault="0050277E" w:rsidP="00580B96">
      <w:pPr>
        <w:bidi/>
        <w:jc w:val="both"/>
        <w:rPr>
          <w:rFonts w:ascii="Bahij Badr" w:hAnsi="Bahij Badr" w:cs="Bahij Badr"/>
          <w:sz w:val="24"/>
          <w:szCs w:val="24"/>
          <w:rtl/>
          <w:lang w:bidi="fa-IR"/>
        </w:rPr>
      </w:pPr>
      <w:r w:rsidRPr="00580B96">
        <w:rPr>
          <w:rFonts w:ascii="Bahij Badr" w:hAnsi="Bahij Badr" w:cs="Bahij Badr"/>
          <w:sz w:val="24"/>
          <w:szCs w:val="24"/>
          <w:rtl/>
          <w:lang w:bidi="fa-IR"/>
        </w:rPr>
        <w:t>در اخیر بعد از نتیجه گیری نهاد تحصیلات عالی باید یک پلان عملیاتی مشخص برای رفع چالش‌ها و کارهای که در سال آینده باید انجام دهد ترتیب دهد.</w:t>
      </w:r>
    </w:p>
    <w:p w:rsidR="004435F3" w:rsidRPr="00802B67" w:rsidRDefault="004435F3" w:rsidP="004435F3">
      <w:pPr>
        <w:bidi/>
        <w:jc w:val="both"/>
        <w:rPr>
          <w:rFonts w:ascii="Bahij Badr" w:hAnsi="Bahij Badr" w:cs="Bahij Badr"/>
          <w:b/>
          <w:bCs/>
          <w:sz w:val="24"/>
          <w:szCs w:val="24"/>
          <w:lang w:bidi="ps-AF"/>
        </w:rPr>
      </w:pPr>
      <w:r w:rsidRPr="00802B67">
        <w:rPr>
          <w:rFonts w:ascii="Bahij Badr" w:hAnsi="Bahij Badr" w:cs="Bahij Badr" w:hint="cs"/>
          <w:b/>
          <w:bCs/>
          <w:sz w:val="24"/>
          <w:szCs w:val="24"/>
          <w:rtl/>
          <w:lang w:bidi="ps-AF"/>
        </w:rPr>
        <w:t>نتیجه ګیری باید حول نکات زیر بچرخد.</w:t>
      </w:r>
    </w:p>
    <w:p w:rsidR="00A75C3B" w:rsidRPr="000373A1" w:rsidRDefault="00347FDB" w:rsidP="00580B96">
      <w:pPr>
        <w:pStyle w:val="ListParagraph"/>
        <w:bidi/>
        <w:jc w:val="both"/>
        <w:rPr>
          <w:rFonts w:ascii="Bahij Badr" w:hAnsi="Bahij Badr" w:cs="Bahij Badr"/>
          <w:b/>
          <w:bCs/>
          <w:sz w:val="24"/>
          <w:szCs w:val="24"/>
          <w:rtl/>
          <w:lang w:val="fr-FR" w:bidi="ps-AF"/>
        </w:rPr>
      </w:pPr>
      <w:r>
        <w:rPr>
          <w:rFonts w:ascii="Bahij Badr" w:hAnsi="Bahij Badr" w:cs="Bahij Badr" w:hint="cs"/>
          <w:sz w:val="24"/>
          <w:szCs w:val="24"/>
          <w:rtl/>
          <w:lang w:val="fr-FR" w:bidi="fa-IR"/>
        </w:rPr>
        <w:lastRenderedPageBreak/>
        <w:t>-</w:t>
      </w:r>
      <w:r w:rsidR="004435F3">
        <w:rPr>
          <w:rFonts w:ascii="Bahij Badr" w:hAnsi="Bahij Badr" w:cs="Bahij Badr" w:hint="cs"/>
          <w:sz w:val="24"/>
          <w:szCs w:val="24"/>
          <w:rtl/>
          <w:lang w:val="fr-FR" w:bidi="ps-AF"/>
        </w:rPr>
        <w:t xml:space="preserve"> </w:t>
      </w:r>
      <w:r w:rsidR="004435F3" w:rsidRPr="000373A1">
        <w:rPr>
          <w:rFonts w:ascii="Bahij Badr" w:hAnsi="Bahij Badr" w:cs="Bahij Badr"/>
          <w:b/>
          <w:bCs/>
          <w:sz w:val="24"/>
          <w:szCs w:val="24"/>
          <w:rtl/>
          <w:lang w:bidi="fa-IR"/>
        </w:rPr>
        <w:t>فعالیت های موثر سال گذشته</w:t>
      </w:r>
      <w:r w:rsidR="004435F3" w:rsidRPr="000373A1">
        <w:rPr>
          <w:rFonts w:ascii="Bahij Badr" w:hAnsi="Bahij Badr" w:cs="Bahij Badr"/>
          <w:b/>
          <w:bCs/>
          <w:sz w:val="24"/>
          <w:szCs w:val="24"/>
          <w:rtl/>
          <w:lang w:bidi="ps-AF"/>
        </w:rPr>
        <w:t>.......</w:t>
      </w:r>
    </w:p>
    <w:p w:rsidR="00347FDB" w:rsidRPr="000373A1" w:rsidRDefault="00347FDB" w:rsidP="000373A1">
      <w:pPr>
        <w:pStyle w:val="ListParagraph"/>
        <w:bidi/>
        <w:jc w:val="both"/>
        <w:rPr>
          <w:rFonts w:ascii="Bahij Badr" w:hAnsi="Bahij Badr" w:cs="Bahij Badr"/>
          <w:b/>
          <w:bCs/>
          <w:sz w:val="24"/>
          <w:szCs w:val="24"/>
          <w:rtl/>
          <w:lang w:val="fr-FR" w:bidi="ps-AF"/>
        </w:rPr>
      </w:pPr>
      <w:r w:rsidRPr="000373A1">
        <w:rPr>
          <w:rFonts w:ascii="Bahij Badr" w:hAnsi="Bahij Badr" w:cs="Bahij Badr"/>
          <w:b/>
          <w:bCs/>
          <w:sz w:val="24"/>
          <w:szCs w:val="24"/>
          <w:rtl/>
          <w:lang w:val="fr-FR" w:bidi="fa-IR"/>
        </w:rPr>
        <w:t>-</w:t>
      </w:r>
      <w:r w:rsidR="004435F3" w:rsidRPr="000373A1">
        <w:rPr>
          <w:rFonts w:ascii="Bahij Badr" w:hAnsi="Bahij Badr" w:cs="Bahij Badr"/>
          <w:b/>
          <w:bCs/>
          <w:sz w:val="24"/>
          <w:szCs w:val="24"/>
          <w:rtl/>
          <w:lang w:val="fr-FR" w:bidi="ps-AF"/>
        </w:rPr>
        <w:t xml:space="preserve"> </w:t>
      </w:r>
      <w:r w:rsidR="004435F3" w:rsidRPr="000373A1">
        <w:rPr>
          <w:rFonts w:ascii="Bahij Badr" w:hAnsi="Bahij Badr" w:cs="Bahij Badr"/>
          <w:b/>
          <w:bCs/>
          <w:sz w:val="24"/>
          <w:szCs w:val="24"/>
          <w:rtl/>
          <w:lang w:bidi="fa-IR"/>
        </w:rPr>
        <w:t>در مورد فعالیت و رفع نواقص سال گذشته و تایید انجام شدن ویا در حال انجام شدن آن</w:t>
      </w:r>
      <w:r w:rsidR="004435F3" w:rsidRPr="000373A1">
        <w:rPr>
          <w:rFonts w:ascii="Bahij Badr" w:hAnsi="Bahij Badr" w:cs="Bahij Badr"/>
          <w:b/>
          <w:bCs/>
          <w:sz w:val="24"/>
          <w:szCs w:val="24"/>
          <w:rtl/>
          <w:lang w:bidi="ps-AF"/>
        </w:rPr>
        <w:t>.....</w:t>
      </w:r>
    </w:p>
    <w:p w:rsidR="00347FDB" w:rsidRPr="000373A1" w:rsidRDefault="00347FDB" w:rsidP="000373A1">
      <w:pPr>
        <w:pStyle w:val="ListParagraph"/>
        <w:bidi/>
        <w:jc w:val="both"/>
        <w:rPr>
          <w:rFonts w:ascii="Bahij Badr" w:hAnsi="Bahij Badr" w:cs="Bahij Badr"/>
          <w:b/>
          <w:bCs/>
          <w:sz w:val="24"/>
          <w:szCs w:val="24"/>
          <w:rtl/>
          <w:lang w:val="fr-FR" w:bidi="ps-AF"/>
        </w:rPr>
      </w:pPr>
      <w:r w:rsidRPr="000373A1">
        <w:rPr>
          <w:rFonts w:ascii="Bahij Badr" w:hAnsi="Bahij Badr" w:cs="Bahij Badr"/>
          <w:b/>
          <w:bCs/>
          <w:sz w:val="24"/>
          <w:szCs w:val="24"/>
          <w:rtl/>
          <w:lang w:val="fr-FR" w:bidi="fa-IR"/>
        </w:rPr>
        <w:t>-</w:t>
      </w:r>
      <w:r w:rsidR="004435F3" w:rsidRPr="000373A1">
        <w:rPr>
          <w:rFonts w:ascii="Bahij Badr" w:hAnsi="Bahij Badr" w:cs="Bahij Badr"/>
          <w:b/>
          <w:bCs/>
          <w:sz w:val="24"/>
          <w:szCs w:val="24"/>
          <w:rtl/>
          <w:lang w:val="fr-FR" w:bidi="ps-AF"/>
        </w:rPr>
        <w:t xml:space="preserve"> </w:t>
      </w:r>
      <w:r w:rsidR="004435F3" w:rsidRPr="000373A1">
        <w:rPr>
          <w:rFonts w:ascii="Bahij Badr" w:hAnsi="Bahij Badr" w:cs="Bahij Badr"/>
          <w:b/>
          <w:bCs/>
          <w:sz w:val="24"/>
          <w:szCs w:val="24"/>
          <w:rtl/>
          <w:lang w:bidi="fa-IR"/>
        </w:rPr>
        <w:t>در مورد پیشرفت محصلان</w:t>
      </w:r>
      <w:r w:rsidR="004435F3" w:rsidRPr="000373A1">
        <w:rPr>
          <w:rFonts w:ascii="Bahij Badr" w:hAnsi="Bahij Badr" w:cs="Bahij Badr"/>
          <w:b/>
          <w:bCs/>
          <w:sz w:val="24"/>
          <w:szCs w:val="24"/>
          <w:rtl/>
          <w:lang w:bidi="ps-AF"/>
        </w:rPr>
        <w:t>........</w:t>
      </w:r>
    </w:p>
    <w:p w:rsidR="004435F3" w:rsidRPr="000373A1" w:rsidRDefault="00347FDB" w:rsidP="000373A1">
      <w:pPr>
        <w:pStyle w:val="ListParagraph"/>
        <w:bidi/>
        <w:jc w:val="both"/>
        <w:rPr>
          <w:rFonts w:ascii="Bahij Badr" w:hAnsi="Bahij Badr" w:cs="Bahij Badr"/>
          <w:b/>
          <w:bCs/>
          <w:sz w:val="24"/>
          <w:szCs w:val="24"/>
          <w:rtl/>
          <w:lang w:bidi="ps-AF"/>
        </w:rPr>
      </w:pPr>
      <w:r w:rsidRPr="000373A1">
        <w:rPr>
          <w:rFonts w:ascii="Bahij Badr" w:hAnsi="Bahij Badr" w:cs="Bahij Badr"/>
          <w:b/>
          <w:bCs/>
          <w:sz w:val="24"/>
          <w:szCs w:val="24"/>
          <w:rtl/>
          <w:lang w:val="fr-FR" w:bidi="fa-IR"/>
        </w:rPr>
        <w:t>-</w:t>
      </w:r>
      <w:r w:rsidR="004435F3" w:rsidRPr="000373A1">
        <w:rPr>
          <w:rFonts w:ascii="Bahij Badr" w:hAnsi="Bahij Badr" w:cs="Bahij Badr"/>
          <w:b/>
          <w:bCs/>
          <w:sz w:val="24"/>
          <w:szCs w:val="24"/>
          <w:rtl/>
          <w:lang w:val="fr-FR" w:bidi="ps-AF"/>
        </w:rPr>
        <w:t xml:space="preserve"> </w:t>
      </w:r>
      <w:r w:rsidR="004435F3" w:rsidRPr="000373A1">
        <w:rPr>
          <w:rFonts w:ascii="Bahij Badr" w:hAnsi="Bahij Badr" w:cs="Bahij Badr"/>
          <w:b/>
          <w:bCs/>
          <w:sz w:val="24"/>
          <w:szCs w:val="24"/>
          <w:rtl/>
          <w:lang w:bidi="fa-IR"/>
        </w:rPr>
        <w:t>در مورد  استخدام فارغان سال گذشته</w:t>
      </w:r>
      <w:r w:rsidR="004435F3" w:rsidRPr="000373A1">
        <w:rPr>
          <w:rFonts w:ascii="Bahij Badr" w:hAnsi="Bahij Badr" w:cs="Bahij Badr"/>
          <w:b/>
          <w:bCs/>
          <w:sz w:val="24"/>
          <w:szCs w:val="24"/>
          <w:rtl/>
          <w:lang w:bidi="ps-AF"/>
        </w:rPr>
        <w:t>......</w:t>
      </w:r>
    </w:p>
    <w:p w:rsidR="00347FDB" w:rsidRPr="000373A1" w:rsidRDefault="00347FDB" w:rsidP="00347FDB">
      <w:pPr>
        <w:pStyle w:val="ListParagraph"/>
        <w:bidi/>
        <w:jc w:val="both"/>
        <w:rPr>
          <w:rFonts w:ascii="Bahij Badr" w:hAnsi="Bahij Badr" w:cs="Bahij Badr"/>
          <w:b/>
          <w:bCs/>
          <w:sz w:val="24"/>
          <w:szCs w:val="24"/>
          <w:rtl/>
          <w:lang w:bidi="ps-AF"/>
        </w:rPr>
      </w:pPr>
      <w:r w:rsidRPr="000373A1">
        <w:rPr>
          <w:rFonts w:ascii="Bahij Badr" w:hAnsi="Bahij Badr" w:cs="Bahij Badr"/>
          <w:b/>
          <w:bCs/>
          <w:sz w:val="24"/>
          <w:szCs w:val="24"/>
          <w:rtl/>
          <w:lang w:val="fr-FR" w:bidi="fa-IR"/>
        </w:rPr>
        <w:t>-</w:t>
      </w:r>
      <w:r w:rsidR="004435F3" w:rsidRPr="000373A1">
        <w:rPr>
          <w:rFonts w:ascii="Bahij Badr" w:hAnsi="Bahij Badr" w:cs="Bahij Badr"/>
          <w:b/>
          <w:bCs/>
          <w:sz w:val="24"/>
          <w:szCs w:val="24"/>
          <w:rtl/>
          <w:lang w:val="fr-FR" w:bidi="ps-AF"/>
        </w:rPr>
        <w:t xml:space="preserve"> </w:t>
      </w:r>
      <w:r w:rsidR="004435F3" w:rsidRPr="000373A1">
        <w:rPr>
          <w:rFonts w:ascii="Bahij Badr" w:hAnsi="Bahij Badr" w:cs="Bahij Badr"/>
          <w:b/>
          <w:bCs/>
          <w:sz w:val="24"/>
          <w:szCs w:val="24"/>
          <w:rtl/>
          <w:lang w:bidi="fa-IR"/>
        </w:rPr>
        <w:t>نظریات محصلان</w:t>
      </w:r>
      <w:r w:rsidR="004435F3" w:rsidRPr="000373A1">
        <w:rPr>
          <w:rFonts w:ascii="Bahij Badr" w:hAnsi="Bahij Badr" w:cs="Bahij Badr"/>
          <w:b/>
          <w:bCs/>
          <w:sz w:val="24"/>
          <w:szCs w:val="24"/>
          <w:rtl/>
          <w:lang w:bidi="ps-AF"/>
        </w:rPr>
        <w:t>........</w:t>
      </w:r>
    </w:p>
    <w:p w:rsidR="004435F3" w:rsidRPr="000373A1" w:rsidRDefault="004435F3" w:rsidP="000373A1">
      <w:pPr>
        <w:pStyle w:val="ListParagraph"/>
        <w:bidi/>
        <w:jc w:val="both"/>
        <w:rPr>
          <w:rFonts w:ascii="Bahij Badr" w:hAnsi="Bahij Badr" w:cs="Bahij Badr"/>
          <w:b/>
          <w:bCs/>
          <w:sz w:val="24"/>
          <w:szCs w:val="24"/>
          <w:rtl/>
          <w:lang w:bidi="ps-AF"/>
        </w:rPr>
      </w:pPr>
      <w:r w:rsidRPr="000373A1">
        <w:rPr>
          <w:rFonts w:ascii="Bahij Badr" w:hAnsi="Bahij Badr" w:cs="Bahij Badr"/>
          <w:b/>
          <w:bCs/>
          <w:sz w:val="24"/>
          <w:szCs w:val="24"/>
          <w:rtl/>
          <w:lang w:bidi="ps-AF"/>
        </w:rPr>
        <w:t>- درمورد اقداماتی که در بازنگری دوره‌یی برنامه علمی در طی سال گذشته انجام شده است.....</w:t>
      </w:r>
    </w:p>
    <w:p w:rsidR="004435F3" w:rsidRPr="000373A1" w:rsidRDefault="004435F3" w:rsidP="004435F3">
      <w:pPr>
        <w:pStyle w:val="ListParagraph"/>
        <w:bidi/>
        <w:jc w:val="both"/>
        <w:rPr>
          <w:rFonts w:ascii="Bahij Badr" w:hAnsi="Bahij Badr" w:cs="Bahij Badr"/>
          <w:b/>
          <w:bCs/>
          <w:sz w:val="24"/>
          <w:szCs w:val="24"/>
          <w:rtl/>
          <w:lang w:bidi="ps-AF"/>
        </w:rPr>
      </w:pPr>
      <w:r w:rsidRPr="000373A1">
        <w:rPr>
          <w:rFonts w:ascii="Bahij Badr" w:hAnsi="Bahij Badr" w:cs="Bahij Badr"/>
          <w:b/>
          <w:bCs/>
          <w:sz w:val="24"/>
          <w:szCs w:val="24"/>
          <w:rtl/>
          <w:lang w:bidi="ps-AF"/>
        </w:rPr>
        <w:t xml:space="preserve">- </w:t>
      </w:r>
      <w:r w:rsidRPr="000373A1">
        <w:rPr>
          <w:rFonts w:ascii="Bahij Badr" w:hAnsi="Bahij Badr" w:cs="Bahij Badr"/>
          <w:b/>
          <w:bCs/>
          <w:sz w:val="24"/>
          <w:szCs w:val="24"/>
          <w:rtl/>
          <w:lang w:bidi="fa-IR"/>
        </w:rPr>
        <w:t xml:space="preserve">گزارش مختصر </w:t>
      </w:r>
      <w:r w:rsidRPr="000373A1">
        <w:rPr>
          <w:rFonts w:ascii="Bahij Badr" w:hAnsi="Bahij Badr" w:cs="Bahij Badr"/>
          <w:b/>
          <w:bCs/>
          <w:sz w:val="24"/>
          <w:szCs w:val="24"/>
          <w:rtl/>
          <w:lang w:bidi="ps-AF"/>
        </w:rPr>
        <w:t>منابع فزیکی آموزشی.....</w:t>
      </w:r>
    </w:p>
    <w:p w:rsidR="004435F3" w:rsidRDefault="004435F3" w:rsidP="004435F3">
      <w:pPr>
        <w:pStyle w:val="ListParagraph"/>
        <w:bidi/>
        <w:jc w:val="both"/>
        <w:rPr>
          <w:rFonts w:ascii="Bahij Badr" w:hAnsi="Bahij Badr" w:cs="Bahij Badr"/>
          <w:b/>
          <w:bCs/>
          <w:sz w:val="24"/>
          <w:szCs w:val="24"/>
          <w:rtl/>
          <w:lang w:bidi="ps-AF"/>
        </w:rPr>
      </w:pPr>
      <w:r w:rsidRPr="000373A1">
        <w:rPr>
          <w:rFonts w:ascii="Bahij Badr" w:hAnsi="Bahij Badr" w:cs="Bahij Badr"/>
          <w:b/>
          <w:bCs/>
          <w:sz w:val="24"/>
          <w:szCs w:val="24"/>
          <w:rtl/>
          <w:lang w:bidi="ps-AF"/>
        </w:rPr>
        <w:t xml:space="preserve">- </w:t>
      </w:r>
      <w:r w:rsidRPr="000373A1">
        <w:rPr>
          <w:rFonts w:ascii="Bahij Badr" w:hAnsi="Bahij Badr" w:cs="Bahij Badr"/>
          <w:b/>
          <w:bCs/>
          <w:sz w:val="24"/>
          <w:szCs w:val="24"/>
          <w:rtl/>
          <w:lang w:bidi="fa-IR"/>
        </w:rPr>
        <w:t>منابع بشری (ابراز نظر در مورد تعداد کارمندان و استادان و سطح تحصیل و تخصص آنها)</w:t>
      </w:r>
      <w:r w:rsidRPr="000373A1">
        <w:rPr>
          <w:rFonts w:ascii="Bahij Badr" w:hAnsi="Bahij Badr" w:cs="Bahij Badr"/>
          <w:b/>
          <w:bCs/>
          <w:sz w:val="24"/>
          <w:szCs w:val="24"/>
          <w:rtl/>
          <w:lang w:bidi="ps-AF"/>
        </w:rPr>
        <w:t>.........</w:t>
      </w:r>
    </w:p>
    <w:p w:rsidR="002B7C49" w:rsidRDefault="002B7C49" w:rsidP="002B7C49">
      <w:pPr>
        <w:pStyle w:val="ListParagraph"/>
        <w:bidi/>
        <w:jc w:val="both"/>
        <w:rPr>
          <w:rFonts w:ascii="Bahij Badr" w:hAnsi="Bahij Badr" w:cs="Bahij Badr"/>
          <w:b/>
          <w:bCs/>
          <w:sz w:val="24"/>
          <w:szCs w:val="24"/>
          <w:rtl/>
          <w:lang w:bidi="ps-AF"/>
        </w:rPr>
      </w:pPr>
    </w:p>
    <w:p w:rsidR="002B7C49" w:rsidRPr="000373A1" w:rsidRDefault="002B7C49" w:rsidP="002B7C49">
      <w:pPr>
        <w:pStyle w:val="ListParagraph"/>
        <w:bidi/>
        <w:jc w:val="both"/>
        <w:rPr>
          <w:rFonts w:ascii="Bahij Badr" w:hAnsi="Bahij Badr" w:cs="Bahij Badr"/>
          <w:b/>
          <w:bCs/>
          <w:sz w:val="24"/>
          <w:szCs w:val="24"/>
          <w:rtl/>
          <w:lang w:bidi="ps-AF"/>
        </w:rPr>
      </w:pPr>
    </w:p>
    <w:p w:rsidR="004435F3" w:rsidRPr="004435F3" w:rsidRDefault="004435F3" w:rsidP="004435F3">
      <w:pPr>
        <w:pStyle w:val="ListParagraph"/>
        <w:bidi/>
        <w:jc w:val="both"/>
        <w:rPr>
          <w:rFonts w:ascii="Bahij Badr" w:hAnsi="Bahij Badr" w:cs="Bahij Badr"/>
          <w:sz w:val="24"/>
          <w:szCs w:val="24"/>
          <w:lang w:val="fr-FR" w:bidi="ps-AF"/>
        </w:rPr>
      </w:pPr>
    </w:p>
    <w:p w:rsidR="004303D9" w:rsidRPr="00EF7C85" w:rsidRDefault="004303D9" w:rsidP="00EF7C85">
      <w:pPr>
        <w:pStyle w:val="ListParagraph"/>
        <w:bidi/>
        <w:jc w:val="center"/>
        <w:rPr>
          <w:rFonts w:ascii="Bahij Badr" w:hAnsi="Bahij Badr" w:cs="Bahij Badr"/>
          <w:b/>
          <w:bCs/>
          <w:sz w:val="24"/>
          <w:szCs w:val="24"/>
          <w:rtl/>
          <w:lang w:val="fr-FR" w:bidi="ps-AF"/>
        </w:rPr>
      </w:pPr>
      <w:r w:rsidRPr="00EF7C85">
        <w:rPr>
          <w:rFonts w:ascii="Bahij Badr" w:hAnsi="Bahij Badr" w:cs="Bahij Badr" w:hint="cs"/>
          <w:b/>
          <w:bCs/>
          <w:sz w:val="24"/>
          <w:szCs w:val="24"/>
          <w:rtl/>
          <w:lang w:val="fr-FR" w:bidi="fa-IR"/>
        </w:rPr>
        <w:t>نمونه پلان عملیاتی</w:t>
      </w:r>
      <w:r w:rsidR="00E460AB">
        <w:rPr>
          <w:rFonts w:ascii="Bahij Badr" w:hAnsi="Bahij Badr" w:cs="Bahij Badr" w:hint="cs"/>
          <w:b/>
          <w:bCs/>
          <w:sz w:val="24"/>
          <w:szCs w:val="24"/>
          <w:rtl/>
          <w:lang w:val="fr-FR" w:bidi="fa-IR"/>
        </w:rPr>
        <w:t xml:space="preserve"> سالانه</w:t>
      </w:r>
      <w:r w:rsidR="00A442B0">
        <w:rPr>
          <w:rFonts w:ascii="Bahij Badr" w:hAnsi="Bahij Badr" w:cs="Bahij Badr" w:hint="cs"/>
          <w:b/>
          <w:bCs/>
          <w:sz w:val="24"/>
          <w:szCs w:val="24"/>
          <w:rtl/>
          <w:lang w:val="fr-FR" w:bidi="ps-AF"/>
        </w:rPr>
        <w:t xml:space="preserve"> به سطح نهاد تحصیلات عالی</w:t>
      </w:r>
    </w:p>
    <w:tbl>
      <w:tblPr>
        <w:tblStyle w:val="GridTable1Light-Accent21"/>
        <w:bidiVisual/>
        <w:tblW w:w="10620" w:type="dxa"/>
        <w:tblInd w:w="-636" w:type="dxa"/>
        <w:tblLayout w:type="fixed"/>
        <w:tblLook w:val="04A0" w:firstRow="1" w:lastRow="0" w:firstColumn="1" w:lastColumn="0" w:noHBand="0" w:noVBand="1"/>
      </w:tblPr>
      <w:tblGrid>
        <w:gridCol w:w="666"/>
        <w:gridCol w:w="588"/>
        <w:gridCol w:w="1377"/>
        <w:gridCol w:w="971"/>
        <w:gridCol w:w="996"/>
        <w:gridCol w:w="1062"/>
        <w:gridCol w:w="811"/>
        <w:gridCol w:w="345"/>
        <w:gridCol w:w="346"/>
        <w:gridCol w:w="346"/>
        <w:gridCol w:w="346"/>
        <w:gridCol w:w="345"/>
        <w:gridCol w:w="346"/>
        <w:gridCol w:w="346"/>
        <w:gridCol w:w="346"/>
        <w:gridCol w:w="345"/>
        <w:gridCol w:w="346"/>
        <w:gridCol w:w="346"/>
        <w:gridCol w:w="346"/>
      </w:tblGrid>
      <w:tr w:rsidR="00351F1E" w:rsidTr="00EF7C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Merge w:val="restart"/>
            <w:vAlign w:val="center"/>
          </w:tcPr>
          <w:p w:rsidR="004303D9" w:rsidRDefault="004303D9" w:rsidP="00EF7C85">
            <w:pPr>
              <w:pStyle w:val="ListParagraph"/>
              <w:bidi/>
              <w:ind w:left="0"/>
              <w:jc w:val="center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  <w:r>
              <w:rPr>
                <w:rFonts w:ascii="Bahij Badr" w:hAnsi="Bahij Badr" w:cs="Bahij Badr" w:hint="cs"/>
                <w:sz w:val="24"/>
                <w:szCs w:val="24"/>
                <w:rtl/>
                <w:lang w:val="fr-FR" w:bidi="fa-IR"/>
              </w:rPr>
              <w:t>شماره</w:t>
            </w:r>
          </w:p>
        </w:tc>
        <w:tc>
          <w:tcPr>
            <w:tcW w:w="588" w:type="dxa"/>
            <w:vMerge w:val="restart"/>
            <w:vAlign w:val="center"/>
          </w:tcPr>
          <w:p w:rsidR="004303D9" w:rsidRDefault="004303D9" w:rsidP="00EF7C85">
            <w:pPr>
              <w:pStyle w:val="ListParagraph"/>
              <w:bidi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  <w:r>
              <w:rPr>
                <w:rFonts w:ascii="Bahij Badr" w:hAnsi="Bahij Badr" w:cs="Bahij Badr" w:hint="cs"/>
                <w:sz w:val="24"/>
                <w:szCs w:val="24"/>
                <w:rtl/>
                <w:lang w:val="fr-FR" w:bidi="fa-IR"/>
              </w:rPr>
              <w:t>هدف</w:t>
            </w:r>
          </w:p>
        </w:tc>
        <w:tc>
          <w:tcPr>
            <w:tcW w:w="1377" w:type="dxa"/>
            <w:vMerge w:val="restart"/>
            <w:vAlign w:val="center"/>
          </w:tcPr>
          <w:p w:rsidR="004303D9" w:rsidRDefault="004303D9" w:rsidP="00EF7C85">
            <w:pPr>
              <w:pStyle w:val="ListParagraph"/>
              <w:bidi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  <w:r>
              <w:rPr>
                <w:rFonts w:ascii="Bahij Badr" w:hAnsi="Bahij Badr" w:cs="Bahij Badr" w:hint="cs"/>
                <w:sz w:val="24"/>
                <w:szCs w:val="24"/>
                <w:rtl/>
                <w:lang w:val="fr-FR" w:bidi="fa-IR"/>
              </w:rPr>
              <w:t>فعالیت</w:t>
            </w:r>
          </w:p>
        </w:tc>
        <w:tc>
          <w:tcPr>
            <w:tcW w:w="971" w:type="dxa"/>
            <w:vMerge w:val="restart"/>
            <w:vAlign w:val="center"/>
          </w:tcPr>
          <w:p w:rsidR="004303D9" w:rsidRDefault="004303D9" w:rsidP="00EF7C85">
            <w:pPr>
              <w:pStyle w:val="ListParagraph"/>
              <w:bidi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  <w:r>
              <w:rPr>
                <w:rFonts w:ascii="Bahij Badr" w:hAnsi="Bahij Badr" w:cs="Bahij Badr" w:hint="cs"/>
                <w:sz w:val="24"/>
                <w:szCs w:val="24"/>
                <w:rtl/>
                <w:lang w:val="fr-FR" w:bidi="fa-IR"/>
              </w:rPr>
              <w:t>نتایج متوقعه</w:t>
            </w:r>
          </w:p>
        </w:tc>
        <w:tc>
          <w:tcPr>
            <w:tcW w:w="996" w:type="dxa"/>
            <w:vMerge w:val="restart"/>
            <w:vAlign w:val="center"/>
          </w:tcPr>
          <w:p w:rsidR="004303D9" w:rsidRDefault="004303D9" w:rsidP="00EF7C85">
            <w:pPr>
              <w:pStyle w:val="ListParagraph"/>
              <w:bidi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  <w:r>
              <w:rPr>
                <w:rFonts w:ascii="Bahij Badr" w:hAnsi="Bahij Badr" w:cs="Bahij Badr" w:hint="cs"/>
                <w:sz w:val="24"/>
                <w:szCs w:val="24"/>
                <w:rtl/>
                <w:lang w:val="fr-FR" w:bidi="fa-IR"/>
              </w:rPr>
              <w:t>شخص/ اداره مسوول</w:t>
            </w:r>
          </w:p>
        </w:tc>
        <w:tc>
          <w:tcPr>
            <w:tcW w:w="1062" w:type="dxa"/>
            <w:vMerge w:val="restart"/>
            <w:vAlign w:val="center"/>
          </w:tcPr>
          <w:p w:rsidR="004303D9" w:rsidRDefault="004303D9" w:rsidP="00EF7C85">
            <w:pPr>
              <w:pStyle w:val="ListParagraph"/>
              <w:bidi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  <w:r>
              <w:rPr>
                <w:rFonts w:ascii="Bahij Badr" w:hAnsi="Bahij Badr" w:cs="Bahij Badr" w:hint="cs"/>
                <w:sz w:val="24"/>
                <w:szCs w:val="24"/>
                <w:rtl/>
                <w:lang w:val="fr-FR" w:bidi="fa-IR"/>
              </w:rPr>
              <w:t>شخص/ اداره نظارت کننده</w:t>
            </w:r>
          </w:p>
        </w:tc>
        <w:tc>
          <w:tcPr>
            <w:tcW w:w="811" w:type="dxa"/>
            <w:vMerge w:val="restart"/>
            <w:vAlign w:val="center"/>
          </w:tcPr>
          <w:p w:rsidR="004303D9" w:rsidRDefault="004303D9" w:rsidP="00EF7C85">
            <w:pPr>
              <w:pStyle w:val="ListParagraph"/>
              <w:bidi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  <w:r>
              <w:rPr>
                <w:rFonts w:ascii="Bahij Badr" w:hAnsi="Bahij Badr" w:cs="Bahij Badr" w:hint="cs"/>
                <w:sz w:val="24"/>
                <w:szCs w:val="24"/>
                <w:rtl/>
                <w:lang w:val="fr-FR" w:bidi="fa-IR"/>
              </w:rPr>
              <w:t>منابع مورد نیاز</w:t>
            </w:r>
          </w:p>
        </w:tc>
        <w:tc>
          <w:tcPr>
            <w:tcW w:w="4149" w:type="dxa"/>
            <w:gridSpan w:val="12"/>
          </w:tcPr>
          <w:p w:rsidR="004303D9" w:rsidRDefault="004303D9" w:rsidP="004303D9">
            <w:pPr>
              <w:pStyle w:val="ListParagraph"/>
              <w:bidi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ps-AF"/>
              </w:rPr>
            </w:pPr>
            <w:r>
              <w:rPr>
                <w:rFonts w:ascii="Bahij Badr" w:hAnsi="Bahij Badr" w:cs="Bahij Badr" w:hint="cs"/>
                <w:sz w:val="24"/>
                <w:szCs w:val="24"/>
                <w:rtl/>
                <w:lang w:val="fr-FR" w:bidi="fa-IR"/>
              </w:rPr>
              <w:t>جدول زمانبندی</w:t>
            </w:r>
            <w:r w:rsidR="00A442B0">
              <w:rPr>
                <w:rFonts w:ascii="Bahij Badr" w:hAnsi="Bahij Badr" w:cs="Bahij Badr" w:hint="cs"/>
                <w:sz w:val="24"/>
                <w:szCs w:val="24"/>
                <w:rtl/>
                <w:lang w:val="fr-FR" w:bidi="ps-AF"/>
              </w:rPr>
              <w:t xml:space="preserve"> به ماه</w:t>
            </w:r>
          </w:p>
          <w:p w:rsidR="00A442B0" w:rsidRDefault="00A442B0" w:rsidP="00A442B0">
            <w:pPr>
              <w:pStyle w:val="ListParagraph"/>
              <w:bidi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ps-AF"/>
              </w:rPr>
            </w:pPr>
            <w:r>
              <w:rPr>
                <w:rFonts w:ascii="Bahij Badr" w:hAnsi="Bahij Badr" w:cs="Bahij Badr" w:hint="cs"/>
                <w:sz w:val="24"/>
                <w:szCs w:val="24"/>
                <w:rtl/>
                <w:lang w:val="fr-FR" w:bidi="ps-AF"/>
              </w:rPr>
              <w:t>سال (          )</w:t>
            </w:r>
          </w:p>
        </w:tc>
      </w:tr>
      <w:tr w:rsidR="00351F1E" w:rsidTr="004435F3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Merge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588" w:type="dxa"/>
            <w:vMerge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1377" w:type="dxa"/>
            <w:vMerge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971" w:type="dxa"/>
            <w:vMerge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996" w:type="dxa"/>
            <w:vMerge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1062" w:type="dxa"/>
            <w:vMerge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811" w:type="dxa"/>
            <w:vMerge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345" w:type="dxa"/>
            <w:vAlign w:val="center"/>
          </w:tcPr>
          <w:p w:rsidR="00351F1E" w:rsidRPr="004435F3" w:rsidRDefault="00351F1E" w:rsidP="004435F3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14"/>
                <w:szCs w:val="14"/>
                <w:rtl/>
                <w:lang w:val="fr-FR" w:bidi="fa-IR"/>
              </w:rPr>
            </w:pPr>
            <w:r w:rsidRPr="004435F3">
              <w:rPr>
                <w:rFonts w:ascii="Bahij Badr" w:hAnsi="Bahij Badr" w:cs="Bahij Badr" w:hint="cs"/>
                <w:sz w:val="14"/>
                <w:szCs w:val="14"/>
                <w:rtl/>
                <w:lang w:val="fr-FR" w:bidi="fa-IR"/>
              </w:rPr>
              <w:t>1</w:t>
            </w:r>
          </w:p>
        </w:tc>
        <w:tc>
          <w:tcPr>
            <w:tcW w:w="346" w:type="dxa"/>
            <w:vAlign w:val="center"/>
          </w:tcPr>
          <w:p w:rsidR="00351F1E" w:rsidRPr="004435F3" w:rsidRDefault="00351F1E" w:rsidP="004435F3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14"/>
                <w:szCs w:val="14"/>
                <w:rtl/>
                <w:lang w:val="fr-FR" w:bidi="fa-IR"/>
              </w:rPr>
            </w:pPr>
            <w:r w:rsidRPr="004435F3">
              <w:rPr>
                <w:rFonts w:ascii="Bahij Badr" w:hAnsi="Bahij Badr" w:cs="Bahij Badr" w:hint="cs"/>
                <w:sz w:val="14"/>
                <w:szCs w:val="14"/>
                <w:rtl/>
                <w:lang w:val="fr-FR" w:bidi="fa-IR"/>
              </w:rPr>
              <w:t>2</w:t>
            </w:r>
          </w:p>
        </w:tc>
        <w:tc>
          <w:tcPr>
            <w:tcW w:w="346" w:type="dxa"/>
            <w:vAlign w:val="center"/>
          </w:tcPr>
          <w:p w:rsidR="00351F1E" w:rsidRPr="004435F3" w:rsidRDefault="00351F1E" w:rsidP="004435F3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14"/>
                <w:szCs w:val="14"/>
                <w:rtl/>
                <w:lang w:val="fr-FR" w:bidi="fa-IR"/>
              </w:rPr>
            </w:pPr>
            <w:r w:rsidRPr="004435F3">
              <w:rPr>
                <w:rFonts w:ascii="Bahij Badr" w:hAnsi="Bahij Badr" w:cs="Bahij Badr" w:hint="cs"/>
                <w:sz w:val="14"/>
                <w:szCs w:val="14"/>
                <w:rtl/>
                <w:lang w:val="fr-FR" w:bidi="fa-IR"/>
              </w:rPr>
              <w:t>3</w:t>
            </w:r>
          </w:p>
        </w:tc>
        <w:tc>
          <w:tcPr>
            <w:tcW w:w="346" w:type="dxa"/>
            <w:vAlign w:val="center"/>
          </w:tcPr>
          <w:p w:rsidR="00351F1E" w:rsidRPr="004435F3" w:rsidRDefault="00351F1E" w:rsidP="004435F3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14"/>
                <w:szCs w:val="14"/>
                <w:rtl/>
                <w:lang w:val="fr-FR" w:bidi="fa-IR"/>
              </w:rPr>
            </w:pPr>
            <w:r w:rsidRPr="004435F3">
              <w:rPr>
                <w:rFonts w:ascii="Bahij Badr" w:hAnsi="Bahij Badr" w:cs="Bahij Badr" w:hint="cs"/>
                <w:sz w:val="14"/>
                <w:szCs w:val="14"/>
                <w:rtl/>
                <w:lang w:val="fr-FR" w:bidi="fa-IR"/>
              </w:rPr>
              <w:t>4</w:t>
            </w:r>
          </w:p>
        </w:tc>
        <w:tc>
          <w:tcPr>
            <w:tcW w:w="345" w:type="dxa"/>
            <w:vAlign w:val="center"/>
          </w:tcPr>
          <w:p w:rsidR="00351F1E" w:rsidRPr="004435F3" w:rsidRDefault="00351F1E" w:rsidP="004435F3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14"/>
                <w:szCs w:val="14"/>
                <w:rtl/>
                <w:lang w:val="fr-FR" w:bidi="fa-IR"/>
              </w:rPr>
            </w:pPr>
            <w:r w:rsidRPr="004435F3">
              <w:rPr>
                <w:rFonts w:ascii="Bahij Badr" w:hAnsi="Bahij Badr" w:cs="Bahij Badr" w:hint="cs"/>
                <w:sz w:val="14"/>
                <w:szCs w:val="14"/>
                <w:rtl/>
                <w:lang w:val="fr-FR" w:bidi="fa-IR"/>
              </w:rPr>
              <w:t>5</w:t>
            </w:r>
          </w:p>
        </w:tc>
        <w:tc>
          <w:tcPr>
            <w:tcW w:w="346" w:type="dxa"/>
            <w:vAlign w:val="center"/>
          </w:tcPr>
          <w:p w:rsidR="00351F1E" w:rsidRPr="004435F3" w:rsidRDefault="00351F1E" w:rsidP="004435F3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14"/>
                <w:szCs w:val="14"/>
                <w:rtl/>
                <w:lang w:val="fr-FR" w:bidi="fa-IR"/>
              </w:rPr>
            </w:pPr>
            <w:r w:rsidRPr="004435F3">
              <w:rPr>
                <w:rFonts w:ascii="Bahij Badr" w:hAnsi="Bahij Badr" w:cs="Bahij Badr" w:hint="cs"/>
                <w:sz w:val="14"/>
                <w:szCs w:val="14"/>
                <w:rtl/>
                <w:lang w:val="fr-FR" w:bidi="fa-IR"/>
              </w:rPr>
              <w:t>6</w:t>
            </w:r>
          </w:p>
        </w:tc>
        <w:tc>
          <w:tcPr>
            <w:tcW w:w="346" w:type="dxa"/>
            <w:vAlign w:val="center"/>
          </w:tcPr>
          <w:p w:rsidR="00351F1E" w:rsidRPr="004435F3" w:rsidRDefault="00351F1E" w:rsidP="004435F3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14"/>
                <w:szCs w:val="14"/>
                <w:rtl/>
                <w:lang w:val="fr-FR" w:bidi="fa-IR"/>
              </w:rPr>
            </w:pPr>
            <w:r w:rsidRPr="004435F3">
              <w:rPr>
                <w:rFonts w:ascii="Bahij Badr" w:hAnsi="Bahij Badr" w:cs="Bahij Badr" w:hint="cs"/>
                <w:sz w:val="14"/>
                <w:szCs w:val="14"/>
                <w:rtl/>
                <w:lang w:val="fr-FR" w:bidi="fa-IR"/>
              </w:rPr>
              <w:t>7</w:t>
            </w:r>
          </w:p>
        </w:tc>
        <w:tc>
          <w:tcPr>
            <w:tcW w:w="346" w:type="dxa"/>
            <w:vAlign w:val="center"/>
          </w:tcPr>
          <w:p w:rsidR="00351F1E" w:rsidRPr="004435F3" w:rsidRDefault="00351F1E" w:rsidP="004435F3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14"/>
                <w:szCs w:val="14"/>
                <w:rtl/>
                <w:lang w:val="fr-FR" w:bidi="fa-IR"/>
              </w:rPr>
            </w:pPr>
            <w:r w:rsidRPr="004435F3">
              <w:rPr>
                <w:rFonts w:ascii="Bahij Badr" w:hAnsi="Bahij Badr" w:cs="Bahij Badr" w:hint="cs"/>
                <w:sz w:val="14"/>
                <w:szCs w:val="14"/>
                <w:rtl/>
                <w:lang w:val="fr-FR" w:bidi="fa-IR"/>
              </w:rPr>
              <w:t>8</w:t>
            </w:r>
          </w:p>
        </w:tc>
        <w:tc>
          <w:tcPr>
            <w:tcW w:w="345" w:type="dxa"/>
            <w:vAlign w:val="center"/>
          </w:tcPr>
          <w:p w:rsidR="00351F1E" w:rsidRPr="004435F3" w:rsidRDefault="00351F1E" w:rsidP="004435F3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14"/>
                <w:szCs w:val="14"/>
                <w:rtl/>
                <w:lang w:val="fr-FR" w:bidi="fa-IR"/>
              </w:rPr>
            </w:pPr>
            <w:r w:rsidRPr="004435F3">
              <w:rPr>
                <w:rFonts w:ascii="Bahij Badr" w:hAnsi="Bahij Badr" w:cs="Bahij Badr" w:hint="cs"/>
                <w:sz w:val="14"/>
                <w:szCs w:val="14"/>
                <w:rtl/>
                <w:lang w:val="fr-FR" w:bidi="fa-IR"/>
              </w:rPr>
              <w:t>9</w:t>
            </w:r>
          </w:p>
        </w:tc>
        <w:tc>
          <w:tcPr>
            <w:tcW w:w="346" w:type="dxa"/>
            <w:vAlign w:val="center"/>
          </w:tcPr>
          <w:p w:rsidR="00351F1E" w:rsidRPr="004435F3" w:rsidRDefault="00351F1E" w:rsidP="004435F3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14"/>
                <w:szCs w:val="14"/>
                <w:rtl/>
                <w:lang w:val="fr-FR" w:bidi="fa-IR"/>
              </w:rPr>
            </w:pPr>
            <w:r w:rsidRPr="004435F3">
              <w:rPr>
                <w:rFonts w:ascii="Bahij Badr" w:hAnsi="Bahij Badr" w:cs="Bahij Badr" w:hint="cs"/>
                <w:sz w:val="14"/>
                <w:szCs w:val="14"/>
                <w:rtl/>
                <w:lang w:val="fr-FR" w:bidi="fa-IR"/>
              </w:rPr>
              <w:t>10</w:t>
            </w:r>
          </w:p>
        </w:tc>
        <w:tc>
          <w:tcPr>
            <w:tcW w:w="346" w:type="dxa"/>
            <w:vAlign w:val="center"/>
          </w:tcPr>
          <w:p w:rsidR="00351F1E" w:rsidRPr="004435F3" w:rsidRDefault="00351F1E" w:rsidP="004435F3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14"/>
                <w:szCs w:val="14"/>
                <w:rtl/>
                <w:lang w:val="fr-FR" w:bidi="fa-IR"/>
              </w:rPr>
            </w:pPr>
            <w:r w:rsidRPr="004435F3">
              <w:rPr>
                <w:rFonts w:ascii="Bahij Badr" w:hAnsi="Bahij Badr" w:cs="Bahij Badr" w:hint="cs"/>
                <w:sz w:val="14"/>
                <w:szCs w:val="14"/>
                <w:rtl/>
                <w:lang w:val="fr-FR" w:bidi="fa-IR"/>
              </w:rPr>
              <w:t>11</w:t>
            </w:r>
          </w:p>
        </w:tc>
        <w:tc>
          <w:tcPr>
            <w:tcW w:w="346" w:type="dxa"/>
            <w:vAlign w:val="center"/>
          </w:tcPr>
          <w:p w:rsidR="00351F1E" w:rsidRPr="004435F3" w:rsidRDefault="00351F1E" w:rsidP="004435F3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14"/>
                <w:szCs w:val="14"/>
                <w:rtl/>
                <w:lang w:val="fr-FR" w:bidi="fa-IR"/>
              </w:rPr>
            </w:pPr>
            <w:r w:rsidRPr="004435F3">
              <w:rPr>
                <w:rFonts w:ascii="Bahij Badr" w:hAnsi="Bahij Badr" w:cs="Bahij Badr" w:hint="cs"/>
                <w:sz w:val="14"/>
                <w:szCs w:val="14"/>
                <w:rtl/>
                <w:lang w:val="fr-FR" w:bidi="fa-IR"/>
              </w:rPr>
              <w:t>12</w:t>
            </w:r>
          </w:p>
        </w:tc>
      </w:tr>
      <w:tr w:rsidR="004435F3" w:rsidTr="004435F3">
        <w:trPr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</w:tcPr>
          <w:p w:rsidR="004435F3" w:rsidRDefault="004435F3" w:rsidP="004303D9">
            <w:pPr>
              <w:pStyle w:val="ListParagraph"/>
              <w:bidi/>
              <w:ind w:left="0"/>
              <w:jc w:val="both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588" w:type="dxa"/>
          </w:tcPr>
          <w:p w:rsidR="004435F3" w:rsidRDefault="004435F3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1377" w:type="dxa"/>
          </w:tcPr>
          <w:p w:rsidR="004435F3" w:rsidRDefault="004435F3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971" w:type="dxa"/>
          </w:tcPr>
          <w:p w:rsidR="004435F3" w:rsidRDefault="004435F3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996" w:type="dxa"/>
          </w:tcPr>
          <w:p w:rsidR="004435F3" w:rsidRDefault="004435F3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1062" w:type="dxa"/>
          </w:tcPr>
          <w:p w:rsidR="004435F3" w:rsidRDefault="004435F3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811" w:type="dxa"/>
          </w:tcPr>
          <w:p w:rsidR="004435F3" w:rsidRDefault="004435F3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345" w:type="dxa"/>
            <w:vAlign w:val="center"/>
          </w:tcPr>
          <w:p w:rsidR="004435F3" w:rsidRPr="00351F1E" w:rsidRDefault="004435F3" w:rsidP="004435F3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0"/>
                <w:szCs w:val="20"/>
                <w:rtl/>
                <w:lang w:val="fr-FR" w:bidi="fa-IR"/>
              </w:rPr>
            </w:pPr>
          </w:p>
        </w:tc>
        <w:tc>
          <w:tcPr>
            <w:tcW w:w="346" w:type="dxa"/>
            <w:vAlign w:val="center"/>
          </w:tcPr>
          <w:p w:rsidR="004435F3" w:rsidRPr="00351F1E" w:rsidRDefault="004435F3" w:rsidP="004435F3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0"/>
                <w:szCs w:val="20"/>
                <w:rtl/>
                <w:lang w:val="fr-FR" w:bidi="fa-IR"/>
              </w:rPr>
            </w:pPr>
          </w:p>
        </w:tc>
        <w:tc>
          <w:tcPr>
            <w:tcW w:w="346" w:type="dxa"/>
            <w:vAlign w:val="center"/>
          </w:tcPr>
          <w:p w:rsidR="004435F3" w:rsidRPr="00351F1E" w:rsidRDefault="004435F3" w:rsidP="004435F3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0"/>
                <w:szCs w:val="20"/>
                <w:rtl/>
                <w:lang w:val="fr-FR" w:bidi="fa-IR"/>
              </w:rPr>
            </w:pPr>
          </w:p>
        </w:tc>
        <w:tc>
          <w:tcPr>
            <w:tcW w:w="346" w:type="dxa"/>
            <w:vAlign w:val="center"/>
          </w:tcPr>
          <w:p w:rsidR="004435F3" w:rsidRPr="00351F1E" w:rsidRDefault="004435F3" w:rsidP="004435F3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0"/>
                <w:szCs w:val="20"/>
                <w:rtl/>
                <w:lang w:val="fr-FR" w:bidi="fa-IR"/>
              </w:rPr>
            </w:pPr>
          </w:p>
        </w:tc>
        <w:tc>
          <w:tcPr>
            <w:tcW w:w="345" w:type="dxa"/>
            <w:vAlign w:val="center"/>
          </w:tcPr>
          <w:p w:rsidR="004435F3" w:rsidRPr="00351F1E" w:rsidRDefault="004435F3" w:rsidP="004435F3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0"/>
                <w:szCs w:val="20"/>
                <w:rtl/>
                <w:lang w:val="fr-FR" w:bidi="fa-IR"/>
              </w:rPr>
            </w:pPr>
          </w:p>
        </w:tc>
        <w:tc>
          <w:tcPr>
            <w:tcW w:w="346" w:type="dxa"/>
            <w:vAlign w:val="center"/>
          </w:tcPr>
          <w:p w:rsidR="004435F3" w:rsidRPr="00351F1E" w:rsidRDefault="004435F3" w:rsidP="004435F3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0"/>
                <w:szCs w:val="20"/>
                <w:rtl/>
                <w:lang w:val="fr-FR" w:bidi="fa-IR"/>
              </w:rPr>
            </w:pPr>
          </w:p>
        </w:tc>
        <w:tc>
          <w:tcPr>
            <w:tcW w:w="346" w:type="dxa"/>
            <w:vAlign w:val="center"/>
          </w:tcPr>
          <w:p w:rsidR="004435F3" w:rsidRPr="00351F1E" w:rsidRDefault="004435F3" w:rsidP="004435F3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0"/>
                <w:szCs w:val="20"/>
                <w:rtl/>
                <w:lang w:val="fr-FR" w:bidi="fa-IR"/>
              </w:rPr>
            </w:pPr>
          </w:p>
        </w:tc>
        <w:tc>
          <w:tcPr>
            <w:tcW w:w="346" w:type="dxa"/>
            <w:vAlign w:val="center"/>
          </w:tcPr>
          <w:p w:rsidR="004435F3" w:rsidRPr="00351F1E" w:rsidRDefault="004435F3" w:rsidP="004435F3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0"/>
                <w:szCs w:val="20"/>
                <w:rtl/>
                <w:lang w:val="fr-FR" w:bidi="fa-IR"/>
              </w:rPr>
            </w:pPr>
          </w:p>
        </w:tc>
        <w:tc>
          <w:tcPr>
            <w:tcW w:w="345" w:type="dxa"/>
            <w:vAlign w:val="center"/>
          </w:tcPr>
          <w:p w:rsidR="004435F3" w:rsidRPr="00351F1E" w:rsidRDefault="004435F3" w:rsidP="004435F3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0"/>
                <w:szCs w:val="20"/>
                <w:rtl/>
                <w:lang w:val="fr-FR" w:bidi="fa-IR"/>
              </w:rPr>
            </w:pPr>
          </w:p>
        </w:tc>
        <w:tc>
          <w:tcPr>
            <w:tcW w:w="346" w:type="dxa"/>
            <w:vAlign w:val="center"/>
          </w:tcPr>
          <w:p w:rsidR="004435F3" w:rsidRPr="00351F1E" w:rsidRDefault="004435F3" w:rsidP="004435F3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0"/>
                <w:szCs w:val="20"/>
                <w:rtl/>
                <w:lang w:val="fr-FR" w:bidi="fa-IR"/>
              </w:rPr>
            </w:pPr>
          </w:p>
        </w:tc>
        <w:tc>
          <w:tcPr>
            <w:tcW w:w="346" w:type="dxa"/>
            <w:vAlign w:val="center"/>
          </w:tcPr>
          <w:p w:rsidR="004435F3" w:rsidRPr="00351F1E" w:rsidRDefault="004435F3" w:rsidP="004435F3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0"/>
                <w:szCs w:val="20"/>
                <w:rtl/>
                <w:lang w:val="fr-FR" w:bidi="fa-IR"/>
              </w:rPr>
            </w:pPr>
          </w:p>
        </w:tc>
        <w:tc>
          <w:tcPr>
            <w:tcW w:w="346" w:type="dxa"/>
            <w:vAlign w:val="center"/>
          </w:tcPr>
          <w:p w:rsidR="004435F3" w:rsidRPr="00351F1E" w:rsidRDefault="004435F3" w:rsidP="004435F3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0"/>
                <w:szCs w:val="20"/>
                <w:rtl/>
                <w:lang w:val="fr-FR" w:bidi="fa-IR"/>
              </w:rPr>
            </w:pPr>
          </w:p>
        </w:tc>
      </w:tr>
      <w:tr w:rsidR="00351F1E" w:rsidTr="004435F3">
        <w:trPr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588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1377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971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996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1062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811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345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346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346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346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345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346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346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346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345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346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346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346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</w:tr>
      <w:tr w:rsidR="00351F1E" w:rsidTr="004435F3">
        <w:trPr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588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1377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971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996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1062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811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345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346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346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346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345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346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346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346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345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346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346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346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</w:tr>
      <w:tr w:rsidR="00351F1E" w:rsidTr="004435F3">
        <w:trPr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588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1377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971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996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1062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811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345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346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346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346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345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346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346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346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345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346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346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346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</w:tr>
      <w:tr w:rsidR="00351F1E" w:rsidTr="004435F3">
        <w:trPr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588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1377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971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996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1062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811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345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346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346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346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345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346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346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346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345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346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346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346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</w:tr>
      <w:tr w:rsidR="00351F1E" w:rsidTr="004435F3">
        <w:trPr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588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1377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971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996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1062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811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345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346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346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346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345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346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346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346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345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346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346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346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</w:tr>
      <w:tr w:rsidR="00351F1E" w:rsidTr="004435F3">
        <w:trPr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588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1377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971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996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1062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811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345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346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346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346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345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346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346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346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345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346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346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  <w:tc>
          <w:tcPr>
            <w:tcW w:w="346" w:type="dxa"/>
          </w:tcPr>
          <w:p w:rsidR="00351F1E" w:rsidRDefault="00351F1E" w:rsidP="004303D9">
            <w:pPr>
              <w:pStyle w:val="ListParagraph"/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Badr" w:hAnsi="Bahij Badr" w:cs="Bahij Badr"/>
                <w:sz w:val="24"/>
                <w:szCs w:val="24"/>
                <w:rtl/>
                <w:lang w:val="fr-FR" w:bidi="fa-IR"/>
              </w:rPr>
            </w:pPr>
          </w:p>
        </w:tc>
      </w:tr>
    </w:tbl>
    <w:p w:rsidR="00482DB0" w:rsidRPr="00FF79CE" w:rsidRDefault="00482DB0" w:rsidP="00BD5040">
      <w:pPr>
        <w:bidi/>
        <w:spacing w:after="0"/>
        <w:jc w:val="both"/>
        <w:rPr>
          <w:rFonts w:ascii="Bahij Badr" w:hAnsi="Bahij Badr" w:cs="Bahij Badr"/>
          <w:b/>
          <w:bCs/>
          <w:sz w:val="24"/>
          <w:szCs w:val="24"/>
          <w:rtl/>
          <w:lang w:bidi="ps-AF"/>
        </w:rPr>
      </w:pPr>
      <w:r w:rsidRPr="00FF79CE">
        <w:rPr>
          <w:rFonts w:ascii="Bahij Badr" w:hAnsi="Bahij Badr" w:cs="Bahij Badr" w:hint="cs"/>
          <w:b/>
          <w:bCs/>
          <w:sz w:val="24"/>
          <w:szCs w:val="24"/>
          <w:rtl/>
          <w:lang w:bidi="fa-IR"/>
        </w:rPr>
        <w:t xml:space="preserve">(جدول شماره </w:t>
      </w:r>
      <w:r w:rsidR="00BD5040">
        <w:rPr>
          <w:rFonts w:ascii="Bahij Badr" w:hAnsi="Bahij Badr" w:cs="Bahij Badr" w:hint="cs"/>
          <w:b/>
          <w:bCs/>
          <w:sz w:val="24"/>
          <w:szCs w:val="24"/>
          <w:rtl/>
          <w:lang w:bidi="ps-AF"/>
        </w:rPr>
        <w:t>۱۱</w:t>
      </w:r>
      <w:r w:rsidRPr="00FF79CE">
        <w:rPr>
          <w:rFonts w:ascii="Bahij Badr" w:hAnsi="Bahij Badr" w:cs="Bahij Badr" w:hint="cs"/>
          <w:b/>
          <w:bCs/>
          <w:sz w:val="24"/>
          <w:szCs w:val="24"/>
          <w:rtl/>
          <w:lang w:bidi="ps-AF"/>
        </w:rPr>
        <w:t>)</w:t>
      </w:r>
    </w:p>
    <w:p w:rsidR="00347FDB" w:rsidRPr="004435F3" w:rsidRDefault="00347FDB" w:rsidP="004435F3">
      <w:pPr>
        <w:bidi/>
        <w:jc w:val="both"/>
        <w:rPr>
          <w:rFonts w:ascii="Bahij Badr" w:hAnsi="Bahij Badr" w:cs="Bahij Badr"/>
          <w:sz w:val="24"/>
          <w:szCs w:val="24"/>
          <w:lang w:val="fr-FR" w:bidi="fa-IR"/>
        </w:rPr>
      </w:pPr>
    </w:p>
    <w:sectPr w:rsidR="00347FDB" w:rsidRPr="004435F3" w:rsidSect="00073BF1">
      <w:pgSz w:w="12240" w:h="15840"/>
      <w:pgMar w:top="108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ij Aban">
    <w:altName w:val="Times New Roman"/>
    <w:charset w:val="00"/>
    <w:family w:val="roman"/>
    <w:pitch w:val="variable"/>
    <w:sig w:usb0="00000000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ahij Badr">
    <w:altName w:val="Times New Roman"/>
    <w:charset w:val="00"/>
    <w:family w:val="roman"/>
    <w:pitch w:val="variable"/>
    <w:sig w:usb0="00000000" w:usb1="8000A04A" w:usb2="00000008" w:usb3="00000000" w:csb0="00000041" w:csb1="00000000"/>
  </w:font>
  <w:font w:name="BASAER YAGHU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ahij Nazanin">
    <w:altName w:val="Times New Roman"/>
    <w:charset w:val="00"/>
    <w:family w:val="roman"/>
    <w:pitch w:val="variable"/>
    <w:sig w:usb0="00000000" w:usb1="8000A04A" w:usb2="00000008" w:usb3="00000000" w:csb0="00000041" w:csb1="00000000"/>
  </w:font>
  <w:font w:name="Bahij Titr">
    <w:altName w:val="Times New Roman"/>
    <w:charset w:val="00"/>
    <w:family w:val="roman"/>
    <w:pitch w:val="variable"/>
    <w:sig w:usb0="00000000" w:usb1="8000A04A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3E20"/>
    <w:multiLevelType w:val="hybridMultilevel"/>
    <w:tmpl w:val="0A20CC5A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15DC8"/>
    <w:multiLevelType w:val="hybridMultilevel"/>
    <w:tmpl w:val="2FE0179C"/>
    <w:lvl w:ilvl="0" w:tplc="CA04869A">
      <w:start w:val="9"/>
      <w:numFmt w:val="bullet"/>
      <w:lvlText w:val="-"/>
      <w:lvlJc w:val="left"/>
      <w:pPr>
        <w:ind w:left="720" w:hanging="360"/>
      </w:pPr>
      <w:rPr>
        <w:rFonts w:ascii="Bahij Aban" w:eastAsiaTheme="minorHAnsi" w:hAnsi="Bahij Aban" w:cs="Bahij Ab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76D61"/>
    <w:multiLevelType w:val="hybridMultilevel"/>
    <w:tmpl w:val="A176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12D3C"/>
    <w:multiLevelType w:val="hybridMultilevel"/>
    <w:tmpl w:val="857A3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73455"/>
    <w:multiLevelType w:val="hybridMultilevel"/>
    <w:tmpl w:val="36B8A55E"/>
    <w:lvl w:ilvl="0" w:tplc="7E90D300">
      <w:start w:val="1"/>
      <w:numFmt w:val="decimal"/>
      <w:lvlText w:val="%1."/>
      <w:lvlJc w:val="left"/>
      <w:pPr>
        <w:ind w:left="720" w:hanging="360"/>
      </w:pPr>
      <w:rPr>
        <w:rFonts w:ascii="Bahij Aban" w:hAnsi="Bahij Aban" w:cs="Bahij Ab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36EC0"/>
    <w:multiLevelType w:val="hybridMultilevel"/>
    <w:tmpl w:val="8BE2D3B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97398"/>
    <w:multiLevelType w:val="hybridMultilevel"/>
    <w:tmpl w:val="E2EACBF4"/>
    <w:lvl w:ilvl="0" w:tplc="C346E9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63414"/>
    <w:multiLevelType w:val="hybridMultilevel"/>
    <w:tmpl w:val="432EB1A8"/>
    <w:lvl w:ilvl="0" w:tplc="69C08384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95651"/>
    <w:multiLevelType w:val="hybridMultilevel"/>
    <w:tmpl w:val="59FA2C2E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3AAE6512"/>
    <w:multiLevelType w:val="hybridMultilevel"/>
    <w:tmpl w:val="48320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9015E1"/>
    <w:multiLevelType w:val="hybridMultilevel"/>
    <w:tmpl w:val="4086CADC"/>
    <w:lvl w:ilvl="0" w:tplc="69C08384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0640A1"/>
    <w:multiLevelType w:val="hybridMultilevel"/>
    <w:tmpl w:val="EAB01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165B20"/>
    <w:multiLevelType w:val="hybridMultilevel"/>
    <w:tmpl w:val="36B8A55E"/>
    <w:lvl w:ilvl="0" w:tplc="7E90D300">
      <w:start w:val="1"/>
      <w:numFmt w:val="decimal"/>
      <w:lvlText w:val="%1."/>
      <w:lvlJc w:val="left"/>
      <w:pPr>
        <w:ind w:left="720" w:hanging="360"/>
      </w:pPr>
      <w:rPr>
        <w:rFonts w:ascii="Bahij Aban" w:hAnsi="Bahij Aban" w:cs="Bahij Ab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EF6104"/>
    <w:multiLevelType w:val="hybridMultilevel"/>
    <w:tmpl w:val="61569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6"/>
  </w:num>
  <w:num w:numId="4">
    <w:abstractNumId w:val="2"/>
  </w:num>
  <w:num w:numId="5">
    <w:abstractNumId w:val="8"/>
  </w:num>
  <w:num w:numId="6">
    <w:abstractNumId w:val="3"/>
  </w:num>
  <w:num w:numId="7">
    <w:abstractNumId w:val="9"/>
  </w:num>
  <w:num w:numId="8">
    <w:abstractNumId w:val="11"/>
  </w:num>
  <w:num w:numId="9">
    <w:abstractNumId w:val="0"/>
  </w:num>
  <w:num w:numId="10">
    <w:abstractNumId w:val="1"/>
  </w:num>
  <w:num w:numId="11">
    <w:abstractNumId w:val="10"/>
  </w:num>
  <w:num w:numId="12">
    <w:abstractNumId w:val="7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FDD"/>
    <w:rsid w:val="000373A1"/>
    <w:rsid w:val="00073BF1"/>
    <w:rsid w:val="000813EE"/>
    <w:rsid w:val="0008504B"/>
    <w:rsid w:val="000A13E6"/>
    <w:rsid w:val="000A35DF"/>
    <w:rsid w:val="000A74DD"/>
    <w:rsid w:val="000C0086"/>
    <w:rsid w:val="000E18D7"/>
    <w:rsid w:val="00107DB6"/>
    <w:rsid w:val="00115B6F"/>
    <w:rsid w:val="0012027F"/>
    <w:rsid w:val="00131B2D"/>
    <w:rsid w:val="001458BF"/>
    <w:rsid w:val="001531FC"/>
    <w:rsid w:val="00161116"/>
    <w:rsid w:val="001658A9"/>
    <w:rsid w:val="00166E03"/>
    <w:rsid w:val="001A428C"/>
    <w:rsid w:val="001A4418"/>
    <w:rsid w:val="001A7DDA"/>
    <w:rsid w:val="001B78A1"/>
    <w:rsid w:val="001E3E94"/>
    <w:rsid w:val="001F11A2"/>
    <w:rsid w:val="001F21C2"/>
    <w:rsid w:val="002006CE"/>
    <w:rsid w:val="00221284"/>
    <w:rsid w:val="00226F46"/>
    <w:rsid w:val="00244284"/>
    <w:rsid w:val="00253711"/>
    <w:rsid w:val="00260CE6"/>
    <w:rsid w:val="00261420"/>
    <w:rsid w:val="00266DEF"/>
    <w:rsid w:val="00273519"/>
    <w:rsid w:val="002B023F"/>
    <w:rsid w:val="002B7C49"/>
    <w:rsid w:val="002D7EB5"/>
    <w:rsid w:val="002F4B0F"/>
    <w:rsid w:val="002F5F54"/>
    <w:rsid w:val="00301194"/>
    <w:rsid w:val="0030599F"/>
    <w:rsid w:val="0032248C"/>
    <w:rsid w:val="00330C61"/>
    <w:rsid w:val="00341FFB"/>
    <w:rsid w:val="00347FDB"/>
    <w:rsid w:val="00351F1E"/>
    <w:rsid w:val="00352813"/>
    <w:rsid w:val="00353F9D"/>
    <w:rsid w:val="0036714D"/>
    <w:rsid w:val="003925B7"/>
    <w:rsid w:val="00396D21"/>
    <w:rsid w:val="00397C42"/>
    <w:rsid w:val="003C6557"/>
    <w:rsid w:val="003C696D"/>
    <w:rsid w:val="003D1C05"/>
    <w:rsid w:val="003E0640"/>
    <w:rsid w:val="003E09CF"/>
    <w:rsid w:val="003E3125"/>
    <w:rsid w:val="003F2E03"/>
    <w:rsid w:val="003F7799"/>
    <w:rsid w:val="00402063"/>
    <w:rsid w:val="004037AD"/>
    <w:rsid w:val="004101FA"/>
    <w:rsid w:val="00425725"/>
    <w:rsid w:val="004303D9"/>
    <w:rsid w:val="004373EA"/>
    <w:rsid w:val="00437840"/>
    <w:rsid w:val="004435F3"/>
    <w:rsid w:val="00451C06"/>
    <w:rsid w:val="00465156"/>
    <w:rsid w:val="004676B3"/>
    <w:rsid w:val="00481744"/>
    <w:rsid w:val="00482DB0"/>
    <w:rsid w:val="004A5D07"/>
    <w:rsid w:val="004C4A21"/>
    <w:rsid w:val="004C71FF"/>
    <w:rsid w:val="004D7682"/>
    <w:rsid w:val="004E5E73"/>
    <w:rsid w:val="004F705D"/>
    <w:rsid w:val="0050277E"/>
    <w:rsid w:val="005118B7"/>
    <w:rsid w:val="00542B1B"/>
    <w:rsid w:val="0056187C"/>
    <w:rsid w:val="00580B96"/>
    <w:rsid w:val="0058160B"/>
    <w:rsid w:val="0058247E"/>
    <w:rsid w:val="00586361"/>
    <w:rsid w:val="0059793D"/>
    <w:rsid w:val="005A1A3C"/>
    <w:rsid w:val="005A236F"/>
    <w:rsid w:val="005C20EB"/>
    <w:rsid w:val="005C69DD"/>
    <w:rsid w:val="005E1C0F"/>
    <w:rsid w:val="005E7F45"/>
    <w:rsid w:val="00615471"/>
    <w:rsid w:val="006320A3"/>
    <w:rsid w:val="00637B03"/>
    <w:rsid w:val="00644C2C"/>
    <w:rsid w:val="006456CF"/>
    <w:rsid w:val="00646AA2"/>
    <w:rsid w:val="00651B9A"/>
    <w:rsid w:val="00662FD3"/>
    <w:rsid w:val="00663A8E"/>
    <w:rsid w:val="00687114"/>
    <w:rsid w:val="006A4134"/>
    <w:rsid w:val="006B5441"/>
    <w:rsid w:val="006C504B"/>
    <w:rsid w:val="006D4429"/>
    <w:rsid w:val="006E232A"/>
    <w:rsid w:val="006E2CF4"/>
    <w:rsid w:val="006E3B3A"/>
    <w:rsid w:val="006F6D4A"/>
    <w:rsid w:val="007106EC"/>
    <w:rsid w:val="00724D68"/>
    <w:rsid w:val="00751444"/>
    <w:rsid w:val="00754FEE"/>
    <w:rsid w:val="0075734B"/>
    <w:rsid w:val="0075753A"/>
    <w:rsid w:val="007817C5"/>
    <w:rsid w:val="007A05CD"/>
    <w:rsid w:val="007A2B6D"/>
    <w:rsid w:val="007A668A"/>
    <w:rsid w:val="007C59D7"/>
    <w:rsid w:val="007C5D96"/>
    <w:rsid w:val="007E04EA"/>
    <w:rsid w:val="00802B67"/>
    <w:rsid w:val="008367A5"/>
    <w:rsid w:val="008411A1"/>
    <w:rsid w:val="00841909"/>
    <w:rsid w:val="00844748"/>
    <w:rsid w:val="00844E73"/>
    <w:rsid w:val="00845509"/>
    <w:rsid w:val="00850D91"/>
    <w:rsid w:val="0087107F"/>
    <w:rsid w:val="008711CC"/>
    <w:rsid w:val="00876326"/>
    <w:rsid w:val="00890B89"/>
    <w:rsid w:val="00896EC4"/>
    <w:rsid w:val="00897B6F"/>
    <w:rsid w:val="008A714B"/>
    <w:rsid w:val="008D7947"/>
    <w:rsid w:val="008F2952"/>
    <w:rsid w:val="009011D9"/>
    <w:rsid w:val="00937993"/>
    <w:rsid w:val="0094165C"/>
    <w:rsid w:val="009775EC"/>
    <w:rsid w:val="00981593"/>
    <w:rsid w:val="00984FB8"/>
    <w:rsid w:val="009B169F"/>
    <w:rsid w:val="009B7461"/>
    <w:rsid w:val="009D2428"/>
    <w:rsid w:val="009F65F6"/>
    <w:rsid w:val="009F7B62"/>
    <w:rsid w:val="00A12479"/>
    <w:rsid w:val="00A12D90"/>
    <w:rsid w:val="00A2092F"/>
    <w:rsid w:val="00A26951"/>
    <w:rsid w:val="00A33C1B"/>
    <w:rsid w:val="00A3430C"/>
    <w:rsid w:val="00A442B0"/>
    <w:rsid w:val="00A52691"/>
    <w:rsid w:val="00A57658"/>
    <w:rsid w:val="00A6261C"/>
    <w:rsid w:val="00A65D4C"/>
    <w:rsid w:val="00A75C3B"/>
    <w:rsid w:val="00A87AA9"/>
    <w:rsid w:val="00AD2F23"/>
    <w:rsid w:val="00AF3379"/>
    <w:rsid w:val="00AF467F"/>
    <w:rsid w:val="00B00CB1"/>
    <w:rsid w:val="00B25BAB"/>
    <w:rsid w:val="00B3268C"/>
    <w:rsid w:val="00B33DFF"/>
    <w:rsid w:val="00B43518"/>
    <w:rsid w:val="00B718CD"/>
    <w:rsid w:val="00B8038F"/>
    <w:rsid w:val="00B84DAD"/>
    <w:rsid w:val="00B91C67"/>
    <w:rsid w:val="00BA02DD"/>
    <w:rsid w:val="00BA0455"/>
    <w:rsid w:val="00BA74B1"/>
    <w:rsid w:val="00BD5040"/>
    <w:rsid w:val="00BD5FDD"/>
    <w:rsid w:val="00BF34BB"/>
    <w:rsid w:val="00C0588A"/>
    <w:rsid w:val="00C10873"/>
    <w:rsid w:val="00C25DAA"/>
    <w:rsid w:val="00C405FE"/>
    <w:rsid w:val="00C54157"/>
    <w:rsid w:val="00C60F3E"/>
    <w:rsid w:val="00C631B1"/>
    <w:rsid w:val="00C65290"/>
    <w:rsid w:val="00C740F3"/>
    <w:rsid w:val="00C754AD"/>
    <w:rsid w:val="00C75A47"/>
    <w:rsid w:val="00C75B1A"/>
    <w:rsid w:val="00C81213"/>
    <w:rsid w:val="00C86703"/>
    <w:rsid w:val="00C95D66"/>
    <w:rsid w:val="00CB0E16"/>
    <w:rsid w:val="00CC2601"/>
    <w:rsid w:val="00CC5027"/>
    <w:rsid w:val="00CE5A91"/>
    <w:rsid w:val="00D05F18"/>
    <w:rsid w:val="00D17B9B"/>
    <w:rsid w:val="00D34593"/>
    <w:rsid w:val="00D438CE"/>
    <w:rsid w:val="00D5546A"/>
    <w:rsid w:val="00D63846"/>
    <w:rsid w:val="00D74C30"/>
    <w:rsid w:val="00D95123"/>
    <w:rsid w:val="00D95307"/>
    <w:rsid w:val="00D97516"/>
    <w:rsid w:val="00DA7066"/>
    <w:rsid w:val="00DB0E45"/>
    <w:rsid w:val="00DD3A06"/>
    <w:rsid w:val="00E05C83"/>
    <w:rsid w:val="00E10B40"/>
    <w:rsid w:val="00E22351"/>
    <w:rsid w:val="00E239A4"/>
    <w:rsid w:val="00E26AFD"/>
    <w:rsid w:val="00E27984"/>
    <w:rsid w:val="00E37D1E"/>
    <w:rsid w:val="00E460AB"/>
    <w:rsid w:val="00E5307E"/>
    <w:rsid w:val="00E55359"/>
    <w:rsid w:val="00E6004B"/>
    <w:rsid w:val="00E605C8"/>
    <w:rsid w:val="00E73746"/>
    <w:rsid w:val="00E7533E"/>
    <w:rsid w:val="00E83803"/>
    <w:rsid w:val="00E83819"/>
    <w:rsid w:val="00E86E73"/>
    <w:rsid w:val="00E9262E"/>
    <w:rsid w:val="00E967A7"/>
    <w:rsid w:val="00EA6502"/>
    <w:rsid w:val="00EA7A23"/>
    <w:rsid w:val="00EC1BC2"/>
    <w:rsid w:val="00ED2DED"/>
    <w:rsid w:val="00ED70FF"/>
    <w:rsid w:val="00EF10A9"/>
    <w:rsid w:val="00EF7C85"/>
    <w:rsid w:val="00F05425"/>
    <w:rsid w:val="00F108CA"/>
    <w:rsid w:val="00F26408"/>
    <w:rsid w:val="00F43737"/>
    <w:rsid w:val="00F47603"/>
    <w:rsid w:val="00F54AB0"/>
    <w:rsid w:val="00F81F02"/>
    <w:rsid w:val="00F85C87"/>
    <w:rsid w:val="00F9405A"/>
    <w:rsid w:val="00FA278B"/>
    <w:rsid w:val="00FB1BD5"/>
    <w:rsid w:val="00FB37EF"/>
    <w:rsid w:val="00FC4F15"/>
    <w:rsid w:val="00FD2C3E"/>
    <w:rsid w:val="00FF141D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6AB460-1271-469D-BE01-87CF2402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5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5509"/>
    <w:pPr>
      <w:ind w:left="720"/>
      <w:contextualSpacing/>
    </w:pPr>
  </w:style>
  <w:style w:type="table" w:customStyle="1" w:styleId="TableGridLight1">
    <w:name w:val="Table Grid Light1"/>
    <w:basedOn w:val="TableNormal"/>
    <w:uiPriority w:val="40"/>
    <w:rsid w:val="003E06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0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E16"/>
    <w:rPr>
      <w:rFonts w:ascii="Segoe UI" w:hAnsi="Segoe UI" w:cs="Segoe UI"/>
      <w:sz w:val="18"/>
      <w:szCs w:val="18"/>
    </w:rPr>
  </w:style>
  <w:style w:type="table" w:customStyle="1" w:styleId="GridTable1Light-Accent41">
    <w:name w:val="Grid Table 1 Light - Accent 41"/>
    <w:basedOn w:val="TableNormal"/>
    <w:uiPriority w:val="46"/>
    <w:rsid w:val="009F7B62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uiPriority w:val="41"/>
    <w:rsid w:val="009F7B6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-Accent11">
    <w:name w:val="Grid Table 1 Light - Accent 11"/>
    <w:basedOn w:val="TableNormal"/>
    <w:uiPriority w:val="46"/>
    <w:rsid w:val="004101F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">
    <w:name w:val="Grid Table 2 - Accent 11"/>
    <w:basedOn w:val="TableNormal"/>
    <w:uiPriority w:val="47"/>
    <w:rsid w:val="004101FA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662FD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">
    <w:name w:val="Plain Table 51"/>
    <w:basedOn w:val="TableNormal"/>
    <w:uiPriority w:val="45"/>
    <w:rsid w:val="00330C6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-Accent21">
    <w:name w:val="Grid Table 1 Light - Accent 21"/>
    <w:basedOn w:val="TableNormal"/>
    <w:uiPriority w:val="46"/>
    <w:rsid w:val="00EF7C8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2B1BF-4297-4D44-A853-94BB985A9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14</Pages>
  <Words>1678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QAAD</dc:creator>
  <cp:lastModifiedBy>Moorche</cp:lastModifiedBy>
  <cp:revision>287</cp:revision>
  <cp:lastPrinted>2019-04-14T08:48:00Z</cp:lastPrinted>
  <dcterms:created xsi:type="dcterms:W3CDTF">2018-03-06T08:35:00Z</dcterms:created>
  <dcterms:modified xsi:type="dcterms:W3CDTF">2025-07-08T07:12:00Z</dcterms:modified>
</cp:coreProperties>
</file>